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F10" w:rsidRDefault="00FB7D1B" w:rsidP="0012545D">
      <w:pPr>
        <w:jc w:val="center"/>
      </w:pPr>
      <w:r>
        <w:t>Reopening Safety Plan</w:t>
      </w:r>
    </w:p>
    <w:p w:rsidR="00FB7D1B" w:rsidRDefault="00FB7D1B" w:rsidP="0012545D">
      <w:pPr>
        <w:jc w:val="center"/>
      </w:pPr>
    </w:p>
    <w:p w:rsidR="00FB7D1B" w:rsidRDefault="00FB7D1B" w:rsidP="0012545D">
      <w:pPr>
        <w:jc w:val="center"/>
      </w:pPr>
      <w:r>
        <w:t>North Babylon Public Library</w:t>
      </w:r>
    </w:p>
    <w:p w:rsidR="00FB7D1B" w:rsidRDefault="00FB7D1B" w:rsidP="0012545D">
      <w:pPr>
        <w:jc w:val="center"/>
      </w:pPr>
      <w:r>
        <w:t>815 Deer Park Avenue</w:t>
      </w:r>
    </w:p>
    <w:p w:rsidR="00FB7D1B" w:rsidRDefault="00FB7D1B" w:rsidP="0012545D">
      <w:pPr>
        <w:jc w:val="center"/>
      </w:pPr>
      <w:r>
        <w:t>North Babylon, New York 11703</w:t>
      </w:r>
    </w:p>
    <w:p w:rsidR="00FB7D1B" w:rsidRDefault="008D6723" w:rsidP="0012545D">
      <w:pPr>
        <w:jc w:val="center"/>
      </w:pPr>
      <w:r>
        <w:t>631-669-4020</w:t>
      </w:r>
    </w:p>
    <w:p w:rsidR="00FB7D1B" w:rsidRDefault="00FB7D1B" w:rsidP="0012545D">
      <w:pPr>
        <w:jc w:val="center"/>
      </w:pPr>
      <w:r>
        <w:t>Marc D. Horowitz, Library Director</w:t>
      </w:r>
    </w:p>
    <w:p w:rsidR="00FB7D1B" w:rsidRDefault="00FB7D1B" w:rsidP="00697182">
      <w:pPr>
        <w:jc w:val="both"/>
      </w:pPr>
    </w:p>
    <w:p w:rsidR="00FB7D1B" w:rsidRDefault="00FB7D1B" w:rsidP="00697182">
      <w:pPr>
        <w:jc w:val="both"/>
      </w:pPr>
      <w:r>
        <w:t>People</w:t>
      </w:r>
    </w:p>
    <w:p w:rsidR="00FB7D1B" w:rsidRDefault="00FB7D1B" w:rsidP="00697182">
      <w:pPr>
        <w:jc w:val="both"/>
      </w:pPr>
      <w:r>
        <w:t>Physical Distancing. To ensure employees comply with physical distancing requirements, you agree that you will do the following:</w:t>
      </w:r>
    </w:p>
    <w:p w:rsidR="00FB7D1B" w:rsidRDefault="00FB7D1B" w:rsidP="00697182">
      <w:pPr>
        <w:pStyle w:val="ListParagraph"/>
        <w:numPr>
          <w:ilvl w:val="0"/>
          <w:numId w:val="3"/>
        </w:numPr>
        <w:jc w:val="both"/>
      </w:pPr>
      <w:r>
        <w:t>Ensure 6 ft. distance between personnel, unless safety or core function of the work activity requires a shorted distance.  Any time personnel are less than 6 ft. apart from one another, personnel must wear acceptable face coverings.</w:t>
      </w:r>
    </w:p>
    <w:p w:rsidR="00FB7D1B" w:rsidRDefault="00FB7D1B" w:rsidP="00697182">
      <w:pPr>
        <w:pStyle w:val="ListParagraph"/>
        <w:numPr>
          <w:ilvl w:val="0"/>
          <w:numId w:val="3"/>
        </w:numPr>
        <w:jc w:val="both"/>
      </w:pPr>
      <w:proofErr w:type="gramStart"/>
      <w:r>
        <w:t>Tightly confined spaces will be occupied by only one individual</w:t>
      </w:r>
      <w:proofErr w:type="gramEnd"/>
      <w:r>
        <w:t xml:space="preserve"> at a time, unless all occupants are wearing face coverings.  If occupied by more than one person, will keep occupancy under 50% of maximum capacity</w:t>
      </w:r>
    </w:p>
    <w:p w:rsidR="00697182" w:rsidRDefault="00697182" w:rsidP="00697182">
      <w:pPr>
        <w:pStyle w:val="ListParagraph"/>
        <w:numPr>
          <w:ilvl w:val="0"/>
          <w:numId w:val="3"/>
        </w:numPr>
        <w:jc w:val="both"/>
      </w:pPr>
      <w:r>
        <w:t>Post social distancing markers using tape or signs that denote 6 ft. of spacing in commonly used and other applicable areas on the site.</w:t>
      </w:r>
    </w:p>
    <w:p w:rsidR="00697182" w:rsidRDefault="00697182" w:rsidP="00697182">
      <w:pPr>
        <w:pStyle w:val="ListParagraph"/>
        <w:numPr>
          <w:ilvl w:val="0"/>
          <w:numId w:val="3"/>
        </w:numPr>
        <w:jc w:val="both"/>
      </w:pPr>
      <w:r>
        <w:t xml:space="preserve">Limit in-person gatherings as much as possible and use tele- of video-conferencing whenever possible.  Essential in-person gatherings </w:t>
      </w:r>
      <w:proofErr w:type="gramStart"/>
      <w:r>
        <w:t>should be held</w:t>
      </w:r>
      <w:proofErr w:type="gramEnd"/>
      <w:r>
        <w:t xml:space="preserve"> in open, well-ventilated spaces with appropriate social distancing among participants.</w:t>
      </w:r>
    </w:p>
    <w:p w:rsidR="00697182" w:rsidRDefault="00697182" w:rsidP="00697182">
      <w:pPr>
        <w:pStyle w:val="ListParagraph"/>
        <w:numPr>
          <w:ilvl w:val="0"/>
          <w:numId w:val="3"/>
        </w:numPr>
        <w:jc w:val="both"/>
      </w:pPr>
      <w:r>
        <w:t>Establish designated areas for pick-up and deliveries, limiting contact to the extent possible.</w:t>
      </w:r>
    </w:p>
    <w:p w:rsidR="007D2224" w:rsidRDefault="007D2224" w:rsidP="007D2224">
      <w:pPr>
        <w:jc w:val="both"/>
      </w:pPr>
    </w:p>
    <w:p w:rsidR="007D2224" w:rsidRDefault="007D2224" w:rsidP="007D2224">
      <w:pPr>
        <w:jc w:val="both"/>
      </w:pPr>
      <w:r>
        <w:t>Places</w:t>
      </w:r>
    </w:p>
    <w:p w:rsidR="007D2224" w:rsidRDefault="007D2224" w:rsidP="007D2224">
      <w:pPr>
        <w:jc w:val="both"/>
      </w:pPr>
      <w:r>
        <w:t>Protective Equipment</w:t>
      </w:r>
      <w:r w:rsidR="00A15FAD">
        <w:t>:</w:t>
      </w:r>
      <w:r>
        <w:t xml:space="preserve"> To ensure employees comply with protective equipment requirements, you agree that you will do the following:</w:t>
      </w:r>
    </w:p>
    <w:p w:rsidR="007D2224" w:rsidRDefault="007D2224" w:rsidP="007D2224">
      <w:pPr>
        <w:pStyle w:val="ListParagraph"/>
        <w:numPr>
          <w:ilvl w:val="0"/>
          <w:numId w:val="4"/>
        </w:numPr>
        <w:jc w:val="both"/>
      </w:pPr>
      <w:r>
        <w:t xml:space="preserve">Employers must provide employees with acceptable face covering at </w:t>
      </w:r>
      <w:proofErr w:type="gramStart"/>
      <w:r>
        <w:t>no-cost</w:t>
      </w:r>
      <w:proofErr w:type="gramEnd"/>
      <w:r>
        <w:t xml:space="preserve"> to the employee and have an adequate supply of covering in case of replacement.</w:t>
      </w:r>
    </w:p>
    <w:p w:rsidR="007D2224" w:rsidRDefault="00A15FAD" w:rsidP="007D2224">
      <w:pPr>
        <w:pStyle w:val="ListParagraph"/>
        <w:numPr>
          <w:ilvl w:val="0"/>
          <w:numId w:val="4"/>
        </w:numPr>
        <w:jc w:val="both"/>
      </w:pPr>
      <w:r>
        <w:t xml:space="preserve">Face coverings must be cleaned or replaced after use or when damaged or soiled, may not </w:t>
      </w:r>
      <w:proofErr w:type="gramStart"/>
      <w:r>
        <w:t>be shared</w:t>
      </w:r>
      <w:proofErr w:type="gramEnd"/>
      <w:r>
        <w:t xml:space="preserve"> and should be properly stored or discarded.</w:t>
      </w:r>
    </w:p>
    <w:p w:rsidR="00A15FAD" w:rsidRDefault="00A15FAD" w:rsidP="007D2224">
      <w:pPr>
        <w:pStyle w:val="ListParagraph"/>
        <w:numPr>
          <w:ilvl w:val="0"/>
          <w:numId w:val="4"/>
        </w:numPr>
        <w:jc w:val="both"/>
      </w:pPr>
      <w:r>
        <w:t>Limit the sharing of objects and discourage touching of shared surfaces; or, when in contact with shared objects or frequently touched areas, wear gloves; or, sanitize or wash hands before and after contact</w:t>
      </w:r>
    </w:p>
    <w:p w:rsidR="00A15FAD" w:rsidRDefault="00A15FAD" w:rsidP="00A15FAD">
      <w:pPr>
        <w:jc w:val="both"/>
      </w:pPr>
      <w:r>
        <w:t>Hygiene and Cleaning: To ensure employees comply with hygiene and cleaning requirements, you agree that you will do the following:</w:t>
      </w:r>
    </w:p>
    <w:p w:rsidR="00A15FAD" w:rsidRDefault="00A15FAD" w:rsidP="00A15FAD">
      <w:pPr>
        <w:pStyle w:val="ListParagraph"/>
        <w:numPr>
          <w:ilvl w:val="0"/>
          <w:numId w:val="5"/>
        </w:numPr>
        <w:jc w:val="both"/>
      </w:pPr>
      <w:r>
        <w:t>Adhere to hygiene and sanitation requirements from the Centers for Disease Control and Prevention (CDC) and the Department of Health (DOH)</w:t>
      </w:r>
      <w:r w:rsidR="00C66B22">
        <w:t xml:space="preserve"> and maintain cleaning logs on site that document date, time and scope of cleaning.  The </w:t>
      </w:r>
      <w:proofErr w:type="gramStart"/>
      <w:r w:rsidR="00C66B22">
        <w:t>cleaning log will be maintained by the custodial department</w:t>
      </w:r>
      <w:proofErr w:type="gramEnd"/>
      <w:r w:rsidR="00C66B22">
        <w:t>; daily sheets will be maintained in the business office</w:t>
      </w:r>
      <w:r w:rsidR="005113A0">
        <w:t>.</w:t>
      </w:r>
    </w:p>
    <w:p w:rsidR="005113A0" w:rsidRDefault="005113A0" w:rsidP="00A15FAD">
      <w:pPr>
        <w:pStyle w:val="ListParagraph"/>
        <w:numPr>
          <w:ilvl w:val="0"/>
          <w:numId w:val="5"/>
        </w:numPr>
        <w:jc w:val="both"/>
      </w:pPr>
      <w:r>
        <w:t>Provide and maintain hand hygiene stations for personnel including hand washing with soap, water and paper towels, or an alcohol-based hand sanitizer containing 60% or more alcohol for areas where handwashing is not feasible.</w:t>
      </w:r>
      <w:r w:rsidR="000E6E7D">
        <w:t xml:space="preserve">  Staff bathrooms, sanitizer supplies at the circulation desk.</w:t>
      </w:r>
    </w:p>
    <w:p w:rsidR="000E6E7D" w:rsidRDefault="000E6E7D" w:rsidP="00A15FAD">
      <w:pPr>
        <w:pStyle w:val="ListParagraph"/>
        <w:numPr>
          <w:ilvl w:val="0"/>
          <w:numId w:val="5"/>
        </w:numPr>
        <w:jc w:val="both"/>
      </w:pPr>
      <w:r>
        <w:lastRenderedPageBreak/>
        <w:t>Conduct regular cleaning and disinfection at least after every shift, daily or more frequently as needed, and frequent cleaning and disinfection of shared objects and surfaces as well as high transit areas such as rest rooms and common areas must be completed.</w:t>
      </w:r>
    </w:p>
    <w:p w:rsidR="000E6E7D" w:rsidRDefault="000E6E7D" w:rsidP="000E6E7D">
      <w:pPr>
        <w:ind w:left="360"/>
        <w:jc w:val="both"/>
      </w:pPr>
      <w:r>
        <w:t>Communication.  To ensure the business and its employees comply with communication requirements, you agree that you will do the following:</w:t>
      </w:r>
    </w:p>
    <w:p w:rsidR="000E6E7D" w:rsidRDefault="00F14815" w:rsidP="000E6E7D">
      <w:pPr>
        <w:pStyle w:val="ListParagraph"/>
        <w:numPr>
          <w:ilvl w:val="0"/>
          <w:numId w:val="6"/>
        </w:numPr>
        <w:jc w:val="both"/>
      </w:pPr>
      <w:r>
        <w:t>Post signage throughout the site to remind personnel to adhere to proper hygiene, social distancing rules appropriate use of PPE, and cleaning and disinfecting protocols.</w:t>
      </w:r>
    </w:p>
    <w:p w:rsidR="00F14815" w:rsidRDefault="00F14815" w:rsidP="000E6E7D">
      <w:pPr>
        <w:pStyle w:val="ListParagraph"/>
        <w:numPr>
          <w:ilvl w:val="0"/>
          <w:numId w:val="6"/>
        </w:numPr>
        <w:jc w:val="both"/>
      </w:pPr>
      <w:r>
        <w:t>Establish a communication plan for employees, visitors and customers with a consistent means to provide update information.  See our website.</w:t>
      </w:r>
    </w:p>
    <w:p w:rsidR="00F14815" w:rsidRDefault="00F14815" w:rsidP="000E6E7D">
      <w:pPr>
        <w:pStyle w:val="ListParagraph"/>
        <w:numPr>
          <w:ilvl w:val="0"/>
          <w:numId w:val="6"/>
        </w:numPr>
        <w:jc w:val="both"/>
      </w:pPr>
      <w:r>
        <w:t xml:space="preserve">Maintain a continuous log of every person, including visitors and workers, who may have close contact with other individuals at the work site or area; excluding deliveries that </w:t>
      </w:r>
      <w:proofErr w:type="gramStart"/>
      <w:r>
        <w:t>are performed</w:t>
      </w:r>
      <w:proofErr w:type="gramEnd"/>
      <w:r>
        <w:t xml:space="preserve"> with appropriate PPE or through contactless means; excluding customers who may be encouraged to provide contact information</w:t>
      </w:r>
      <w:r w:rsidR="00AA7795">
        <w:t xml:space="preserve"> to be logged but are not mandated to do so.  Security personnel will maintain the daily logs; daily sheets </w:t>
      </w:r>
      <w:proofErr w:type="gramStart"/>
      <w:r w:rsidR="00AA7795">
        <w:t>will be maintained</w:t>
      </w:r>
      <w:proofErr w:type="gramEnd"/>
      <w:r w:rsidR="00AA7795">
        <w:t xml:space="preserve"> in the business office.</w:t>
      </w:r>
    </w:p>
    <w:p w:rsidR="00AA7795" w:rsidRDefault="00AA7795" w:rsidP="000E6E7D">
      <w:pPr>
        <w:pStyle w:val="ListParagraph"/>
        <w:numPr>
          <w:ilvl w:val="0"/>
          <w:numId w:val="6"/>
        </w:numPr>
        <w:jc w:val="both"/>
      </w:pPr>
      <w:r>
        <w:t>If a worker tests positive for COVID-19, employer must immediately notify state and local health departments and cooperate with contact tracing efforts, including notification of potential contacts, such as workers or visitors who had close contact with the individual, while maintaining confidentiality by state and federal law and regulations.</w:t>
      </w:r>
      <w:r w:rsidR="00002A4B">
        <w:t xml:space="preserve">  The business office will be responsible for notifying</w:t>
      </w:r>
      <w:r w:rsidR="00713CA5">
        <w:t xml:space="preserve"> state and local health departments.</w:t>
      </w:r>
    </w:p>
    <w:p w:rsidR="008B36CE" w:rsidRDefault="008B36CE" w:rsidP="008B36CE">
      <w:pPr>
        <w:jc w:val="both"/>
      </w:pPr>
    </w:p>
    <w:p w:rsidR="008B36CE" w:rsidRDefault="008B36CE" w:rsidP="008B36CE">
      <w:pPr>
        <w:jc w:val="both"/>
      </w:pPr>
      <w:r>
        <w:t>Process</w:t>
      </w:r>
    </w:p>
    <w:p w:rsidR="008B36CE" w:rsidRDefault="008B36CE" w:rsidP="008B36CE">
      <w:pPr>
        <w:jc w:val="both"/>
      </w:pPr>
      <w:r>
        <w:t>Screening.  To ensure the business and its employees comply with protective equipment requirements, you agree that you will do the following:</w:t>
      </w:r>
    </w:p>
    <w:p w:rsidR="008B36CE" w:rsidRDefault="003C6B67" w:rsidP="008B36CE">
      <w:pPr>
        <w:pStyle w:val="ListParagraph"/>
        <w:numPr>
          <w:ilvl w:val="0"/>
          <w:numId w:val="7"/>
        </w:numPr>
        <w:jc w:val="both"/>
      </w:pPr>
      <w:r>
        <w:t xml:space="preserve">Implement mandatory </w:t>
      </w:r>
      <w:proofErr w:type="gramStart"/>
      <w:r>
        <w:t>health screening</w:t>
      </w:r>
      <w:proofErr w:type="gramEnd"/>
      <w:r>
        <w:t xml:space="preserve"> assessment (questionnaire, temperature check) before employees begin work each day and for essential visitors, asking about COVID-19 symptoms in the past 14 days, positive COVID-19 test and close contact with confirmed or suspected COVID-19 case in the past 14 days.  Assessment responses </w:t>
      </w:r>
      <w:proofErr w:type="gramStart"/>
      <w:r>
        <w:t>must be reviewed</w:t>
      </w:r>
      <w:proofErr w:type="gramEnd"/>
      <w:r>
        <w:t xml:space="preserve"> every day and such review will be documented.  We will make temperature checks.</w:t>
      </w:r>
    </w:p>
    <w:p w:rsidR="008D6723" w:rsidRDefault="008D6723" w:rsidP="008D6723">
      <w:pPr>
        <w:jc w:val="both"/>
      </w:pPr>
      <w:r>
        <w:t>Contact Tracing and disinfection of contaminated areas.  To insure the business and its employees comply with contact tracing and disinfection requirements, you agree that you will do the following:</w:t>
      </w:r>
    </w:p>
    <w:p w:rsidR="008D6723" w:rsidRDefault="008D6723" w:rsidP="008D6723">
      <w:pPr>
        <w:pStyle w:val="ListParagraph"/>
        <w:numPr>
          <w:ilvl w:val="0"/>
          <w:numId w:val="7"/>
        </w:numPr>
        <w:jc w:val="both"/>
      </w:pPr>
      <w:r>
        <w:t>Have a plan for cleaning, disinfection and contact tracing in the event of a positive case.  Custodial staff will conduct regular cleaning and disinfection.</w:t>
      </w:r>
    </w:p>
    <w:p w:rsidR="0030080D" w:rsidRDefault="0030080D" w:rsidP="0030080D">
      <w:pPr>
        <w:jc w:val="both"/>
      </w:pPr>
    </w:p>
    <w:p w:rsidR="0030080D" w:rsidRDefault="0030080D" w:rsidP="0030080D">
      <w:pPr>
        <w:jc w:val="both"/>
      </w:pPr>
    </w:p>
    <w:p w:rsidR="0030080D" w:rsidRDefault="0030080D" w:rsidP="0030080D">
      <w:pPr>
        <w:jc w:val="both"/>
      </w:pPr>
    </w:p>
    <w:p w:rsidR="0030080D" w:rsidRDefault="0030080D" w:rsidP="0030080D">
      <w:pPr>
        <w:jc w:val="both"/>
      </w:pPr>
    </w:p>
    <w:p w:rsidR="0030080D" w:rsidRDefault="0030080D" w:rsidP="0030080D">
      <w:pPr>
        <w:jc w:val="both"/>
      </w:pPr>
    </w:p>
    <w:p w:rsidR="0030080D" w:rsidRDefault="0030080D" w:rsidP="0030080D">
      <w:pPr>
        <w:jc w:val="both"/>
      </w:pPr>
    </w:p>
    <w:p w:rsidR="0030080D" w:rsidRDefault="0030080D" w:rsidP="0030080D">
      <w:pPr>
        <w:jc w:val="both"/>
      </w:pPr>
    </w:p>
    <w:p w:rsidR="0030080D" w:rsidRDefault="0030080D" w:rsidP="0030080D">
      <w:pPr>
        <w:jc w:val="both"/>
      </w:pPr>
      <w:r>
        <w:lastRenderedPageBreak/>
        <w:t>Cleaning</w:t>
      </w:r>
    </w:p>
    <w:p w:rsidR="0030080D" w:rsidRDefault="0030080D" w:rsidP="0030080D">
      <w:pPr>
        <w:jc w:val="both"/>
      </w:pPr>
      <w:r>
        <w:t xml:space="preserve">                             </w:t>
      </w:r>
      <w:r w:rsidR="00FA61DC">
        <w:t xml:space="preserve">  </w:t>
      </w:r>
      <w:r>
        <w:t xml:space="preserve">       Date    </w:t>
      </w:r>
      <w:r w:rsidR="00FA61DC">
        <w:t xml:space="preserve">   </w:t>
      </w:r>
      <w:r>
        <w:t xml:space="preserve">Time     </w:t>
      </w:r>
      <w:r w:rsidR="00FA61DC">
        <w:t xml:space="preserve">   </w:t>
      </w:r>
      <w:r>
        <w:t xml:space="preserve"> Custodian</w:t>
      </w:r>
      <w:r w:rsidR="005A73C2">
        <w:t xml:space="preserve">       Initials</w:t>
      </w:r>
    </w:p>
    <w:tbl>
      <w:tblPr>
        <w:tblStyle w:val="TableGrid"/>
        <w:tblW w:w="8005" w:type="dxa"/>
        <w:tblLook w:val="04A0" w:firstRow="1" w:lastRow="0" w:firstColumn="1" w:lastColumn="0" w:noHBand="0" w:noVBand="1"/>
      </w:tblPr>
      <w:tblGrid>
        <w:gridCol w:w="2335"/>
        <w:gridCol w:w="1080"/>
        <w:gridCol w:w="1080"/>
        <w:gridCol w:w="1530"/>
        <w:gridCol w:w="1256"/>
        <w:gridCol w:w="247"/>
        <w:gridCol w:w="236"/>
        <w:gridCol w:w="241"/>
      </w:tblGrid>
      <w:tr w:rsidR="0030080D" w:rsidTr="00F73BC9">
        <w:tc>
          <w:tcPr>
            <w:tcW w:w="2335" w:type="dxa"/>
          </w:tcPr>
          <w:p w:rsidR="0030080D" w:rsidRDefault="0030080D" w:rsidP="0030080D">
            <w:pPr>
              <w:jc w:val="both"/>
            </w:pPr>
            <w:r>
              <w:t>Staff lady’s room</w:t>
            </w:r>
          </w:p>
        </w:tc>
        <w:tc>
          <w:tcPr>
            <w:tcW w:w="1080" w:type="dxa"/>
          </w:tcPr>
          <w:p w:rsidR="0030080D" w:rsidRDefault="0030080D" w:rsidP="0030080D">
            <w:pPr>
              <w:jc w:val="both"/>
            </w:pPr>
          </w:p>
        </w:tc>
        <w:tc>
          <w:tcPr>
            <w:tcW w:w="1080" w:type="dxa"/>
          </w:tcPr>
          <w:p w:rsidR="0030080D" w:rsidRDefault="0030080D" w:rsidP="0030080D">
            <w:pPr>
              <w:jc w:val="both"/>
            </w:pPr>
          </w:p>
        </w:tc>
        <w:tc>
          <w:tcPr>
            <w:tcW w:w="1530" w:type="dxa"/>
          </w:tcPr>
          <w:p w:rsidR="0030080D" w:rsidRDefault="0030080D" w:rsidP="0030080D">
            <w:pPr>
              <w:jc w:val="both"/>
            </w:pPr>
          </w:p>
        </w:tc>
        <w:tc>
          <w:tcPr>
            <w:tcW w:w="1256" w:type="dxa"/>
          </w:tcPr>
          <w:p w:rsidR="0030080D" w:rsidRDefault="0030080D" w:rsidP="0030080D">
            <w:pPr>
              <w:jc w:val="both"/>
            </w:pPr>
          </w:p>
        </w:tc>
        <w:tc>
          <w:tcPr>
            <w:tcW w:w="247" w:type="dxa"/>
          </w:tcPr>
          <w:p w:rsidR="0030080D" w:rsidRDefault="0030080D" w:rsidP="0030080D">
            <w:pPr>
              <w:jc w:val="both"/>
            </w:pPr>
          </w:p>
        </w:tc>
        <w:tc>
          <w:tcPr>
            <w:tcW w:w="236" w:type="dxa"/>
          </w:tcPr>
          <w:p w:rsidR="0030080D" w:rsidRDefault="0030080D" w:rsidP="0030080D">
            <w:pPr>
              <w:jc w:val="both"/>
            </w:pPr>
          </w:p>
        </w:tc>
        <w:tc>
          <w:tcPr>
            <w:tcW w:w="241" w:type="dxa"/>
          </w:tcPr>
          <w:p w:rsidR="0030080D" w:rsidRDefault="0030080D" w:rsidP="0030080D">
            <w:pPr>
              <w:jc w:val="both"/>
            </w:pPr>
          </w:p>
        </w:tc>
      </w:tr>
      <w:tr w:rsidR="0030080D" w:rsidTr="00F73BC9">
        <w:tc>
          <w:tcPr>
            <w:tcW w:w="2335" w:type="dxa"/>
          </w:tcPr>
          <w:p w:rsidR="0030080D" w:rsidRDefault="0030080D" w:rsidP="0030080D">
            <w:pPr>
              <w:jc w:val="both"/>
            </w:pPr>
            <w:r>
              <w:t>Staff men’s room</w:t>
            </w:r>
          </w:p>
        </w:tc>
        <w:tc>
          <w:tcPr>
            <w:tcW w:w="1080" w:type="dxa"/>
          </w:tcPr>
          <w:p w:rsidR="0030080D" w:rsidRDefault="0030080D" w:rsidP="0030080D">
            <w:pPr>
              <w:jc w:val="both"/>
            </w:pPr>
          </w:p>
        </w:tc>
        <w:tc>
          <w:tcPr>
            <w:tcW w:w="1080" w:type="dxa"/>
          </w:tcPr>
          <w:p w:rsidR="0030080D" w:rsidRDefault="0030080D" w:rsidP="0030080D">
            <w:pPr>
              <w:jc w:val="both"/>
            </w:pPr>
          </w:p>
        </w:tc>
        <w:tc>
          <w:tcPr>
            <w:tcW w:w="1530" w:type="dxa"/>
          </w:tcPr>
          <w:p w:rsidR="0030080D" w:rsidRDefault="0030080D" w:rsidP="0030080D">
            <w:pPr>
              <w:jc w:val="both"/>
            </w:pPr>
          </w:p>
        </w:tc>
        <w:tc>
          <w:tcPr>
            <w:tcW w:w="1256" w:type="dxa"/>
          </w:tcPr>
          <w:p w:rsidR="0030080D" w:rsidRDefault="0030080D" w:rsidP="0030080D">
            <w:pPr>
              <w:jc w:val="both"/>
            </w:pPr>
          </w:p>
        </w:tc>
        <w:tc>
          <w:tcPr>
            <w:tcW w:w="247" w:type="dxa"/>
          </w:tcPr>
          <w:p w:rsidR="0030080D" w:rsidRDefault="0030080D" w:rsidP="0030080D">
            <w:pPr>
              <w:jc w:val="both"/>
            </w:pPr>
          </w:p>
        </w:tc>
        <w:tc>
          <w:tcPr>
            <w:tcW w:w="236" w:type="dxa"/>
          </w:tcPr>
          <w:p w:rsidR="0030080D" w:rsidRDefault="0030080D" w:rsidP="0030080D">
            <w:pPr>
              <w:jc w:val="both"/>
            </w:pPr>
          </w:p>
        </w:tc>
        <w:tc>
          <w:tcPr>
            <w:tcW w:w="241" w:type="dxa"/>
          </w:tcPr>
          <w:p w:rsidR="0030080D" w:rsidRDefault="0030080D" w:rsidP="0030080D">
            <w:pPr>
              <w:jc w:val="both"/>
            </w:pPr>
          </w:p>
        </w:tc>
      </w:tr>
      <w:tr w:rsidR="0030080D" w:rsidTr="00F73BC9">
        <w:tc>
          <w:tcPr>
            <w:tcW w:w="2335" w:type="dxa"/>
          </w:tcPr>
          <w:p w:rsidR="0030080D" w:rsidRDefault="0030080D" w:rsidP="0030080D">
            <w:pPr>
              <w:jc w:val="both"/>
            </w:pPr>
            <w:proofErr w:type="spellStart"/>
            <w:r>
              <w:t>Circ</w:t>
            </w:r>
            <w:proofErr w:type="spellEnd"/>
            <w:r>
              <w:t xml:space="preserve"> desk</w:t>
            </w:r>
          </w:p>
        </w:tc>
        <w:tc>
          <w:tcPr>
            <w:tcW w:w="1080" w:type="dxa"/>
          </w:tcPr>
          <w:p w:rsidR="0030080D" w:rsidRDefault="0030080D" w:rsidP="0030080D">
            <w:pPr>
              <w:jc w:val="both"/>
            </w:pPr>
          </w:p>
        </w:tc>
        <w:tc>
          <w:tcPr>
            <w:tcW w:w="1080" w:type="dxa"/>
          </w:tcPr>
          <w:p w:rsidR="0030080D" w:rsidRDefault="0030080D" w:rsidP="0030080D">
            <w:pPr>
              <w:jc w:val="both"/>
            </w:pPr>
          </w:p>
        </w:tc>
        <w:tc>
          <w:tcPr>
            <w:tcW w:w="1530" w:type="dxa"/>
          </w:tcPr>
          <w:p w:rsidR="0030080D" w:rsidRDefault="0030080D" w:rsidP="0030080D">
            <w:pPr>
              <w:jc w:val="both"/>
            </w:pPr>
          </w:p>
        </w:tc>
        <w:tc>
          <w:tcPr>
            <w:tcW w:w="1256" w:type="dxa"/>
          </w:tcPr>
          <w:p w:rsidR="0030080D" w:rsidRDefault="0030080D" w:rsidP="0030080D">
            <w:pPr>
              <w:jc w:val="both"/>
            </w:pPr>
          </w:p>
        </w:tc>
        <w:tc>
          <w:tcPr>
            <w:tcW w:w="247" w:type="dxa"/>
          </w:tcPr>
          <w:p w:rsidR="0030080D" w:rsidRDefault="0030080D" w:rsidP="0030080D">
            <w:pPr>
              <w:jc w:val="both"/>
            </w:pPr>
          </w:p>
        </w:tc>
        <w:tc>
          <w:tcPr>
            <w:tcW w:w="236" w:type="dxa"/>
          </w:tcPr>
          <w:p w:rsidR="0030080D" w:rsidRDefault="0030080D" w:rsidP="0030080D">
            <w:pPr>
              <w:jc w:val="both"/>
            </w:pPr>
          </w:p>
        </w:tc>
        <w:tc>
          <w:tcPr>
            <w:tcW w:w="241" w:type="dxa"/>
          </w:tcPr>
          <w:p w:rsidR="0030080D" w:rsidRDefault="0030080D" w:rsidP="0030080D">
            <w:pPr>
              <w:jc w:val="both"/>
            </w:pPr>
          </w:p>
        </w:tc>
      </w:tr>
      <w:tr w:rsidR="0030080D" w:rsidTr="00F73BC9">
        <w:tc>
          <w:tcPr>
            <w:tcW w:w="2335" w:type="dxa"/>
          </w:tcPr>
          <w:p w:rsidR="0030080D" w:rsidRDefault="0030080D" w:rsidP="0030080D">
            <w:pPr>
              <w:jc w:val="both"/>
            </w:pPr>
            <w:r>
              <w:t>Ref desk</w:t>
            </w:r>
          </w:p>
        </w:tc>
        <w:tc>
          <w:tcPr>
            <w:tcW w:w="1080" w:type="dxa"/>
          </w:tcPr>
          <w:p w:rsidR="0030080D" w:rsidRDefault="0030080D" w:rsidP="0030080D">
            <w:pPr>
              <w:jc w:val="both"/>
            </w:pPr>
          </w:p>
        </w:tc>
        <w:tc>
          <w:tcPr>
            <w:tcW w:w="1080" w:type="dxa"/>
          </w:tcPr>
          <w:p w:rsidR="0030080D" w:rsidRDefault="0030080D" w:rsidP="0030080D">
            <w:pPr>
              <w:jc w:val="both"/>
            </w:pPr>
          </w:p>
        </w:tc>
        <w:tc>
          <w:tcPr>
            <w:tcW w:w="1530" w:type="dxa"/>
          </w:tcPr>
          <w:p w:rsidR="0030080D" w:rsidRDefault="0030080D" w:rsidP="0030080D">
            <w:pPr>
              <w:jc w:val="both"/>
            </w:pPr>
          </w:p>
        </w:tc>
        <w:tc>
          <w:tcPr>
            <w:tcW w:w="1256" w:type="dxa"/>
          </w:tcPr>
          <w:p w:rsidR="0030080D" w:rsidRDefault="0030080D" w:rsidP="0030080D">
            <w:pPr>
              <w:jc w:val="both"/>
            </w:pPr>
          </w:p>
        </w:tc>
        <w:tc>
          <w:tcPr>
            <w:tcW w:w="247" w:type="dxa"/>
          </w:tcPr>
          <w:p w:rsidR="0030080D" w:rsidRDefault="0030080D" w:rsidP="0030080D">
            <w:pPr>
              <w:jc w:val="both"/>
            </w:pPr>
          </w:p>
        </w:tc>
        <w:tc>
          <w:tcPr>
            <w:tcW w:w="236" w:type="dxa"/>
          </w:tcPr>
          <w:p w:rsidR="0030080D" w:rsidRDefault="0030080D" w:rsidP="0030080D">
            <w:pPr>
              <w:jc w:val="both"/>
            </w:pPr>
          </w:p>
        </w:tc>
        <w:tc>
          <w:tcPr>
            <w:tcW w:w="241" w:type="dxa"/>
          </w:tcPr>
          <w:p w:rsidR="0030080D" w:rsidRDefault="0030080D" w:rsidP="0030080D">
            <w:pPr>
              <w:jc w:val="both"/>
            </w:pPr>
          </w:p>
        </w:tc>
      </w:tr>
      <w:tr w:rsidR="0030080D" w:rsidTr="00F73BC9">
        <w:tc>
          <w:tcPr>
            <w:tcW w:w="2335" w:type="dxa"/>
          </w:tcPr>
          <w:p w:rsidR="0030080D" w:rsidRDefault="0030080D" w:rsidP="0030080D">
            <w:pPr>
              <w:jc w:val="both"/>
            </w:pPr>
            <w:r>
              <w:t>Children’s desk</w:t>
            </w:r>
          </w:p>
        </w:tc>
        <w:tc>
          <w:tcPr>
            <w:tcW w:w="1080" w:type="dxa"/>
          </w:tcPr>
          <w:p w:rsidR="0030080D" w:rsidRDefault="0030080D" w:rsidP="0030080D">
            <w:pPr>
              <w:jc w:val="both"/>
            </w:pPr>
          </w:p>
        </w:tc>
        <w:tc>
          <w:tcPr>
            <w:tcW w:w="1080" w:type="dxa"/>
          </w:tcPr>
          <w:p w:rsidR="0030080D" w:rsidRDefault="0030080D" w:rsidP="0030080D">
            <w:pPr>
              <w:jc w:val="both"/>
            </w:pPr>
          </w:p>
        </w:tc>
        <w:tc>
          <w:tcPr>
            <w:tcW w:w="1530" w:type="dxa"/>
          </w:tcPr>
          <w:p w:rsidR="0030080D" w:rsidRDefault="0030080D" w:rsidP="0030080D">
            <w:pPr>
              <w:jc w:val="both"/>
            </w:pPr>
          </w:p>
        </w:tc>
        <w:tc>
          <w:tcPr>
            <w:tcW w:w="1256" w:type="dxa"/>
          </w:tcPr>
          <w:p w:rsidR="0030080D" w:rsidRDefault="0030080D" w:rsidP="0030080D">
            <w:pPr>
              <w:jc w:val="both"/>
            </w:pPr>
          </w:p>
        </w:tc>
        <w:tc>
          <w:tcPr>
            <w:tcW w:w="247" w:type="dxa"/>
          </w:tcPr>
          <w:p w:rsidR="0030080D" w:rsidRDefault="0030080D" w:rsidP="0030080D">
            <w:pPr>
              <w:jc w:val="both"/>
            </w:pPr>
          </w:p>
        </w:tc>
        <w:tc>
          <w:tcPr>
            <w:tcW w:w="236" w:type="dxa"/>
          </w:tcPr>
          <w:p w:rsidR="0030080D" w:rsidRDefault="0030080D" w:rsidP="0030080D">
            <w:pPr>
              <w:jc w:val="both"/>
            </w:pPr>
          </w:p>
        </w:tc>
        <w:tc>
          <w:tcPr>
            <w:tcW w:w="241" w:type="dxa"/>
          </w:tcPr>
          <w:p w:rsidR="0030080D" w:rsidRDefault="0030080D" w:rsidP="0030080D">
            <w:pPr>
              <w:jc w:val="both"/>
            </w:pPr>
          </w:p>
        </w:tc>
      </w:tr>
      <w:tr w:rsidR="0030080D" w:rsidTr="00F73BC9">
        <w:tc>
          <w:tcPr>
            <w:tcW w:w="2335" w:type="dxa"/>
          </w:tcPr>
          <w:p w:rsidR="0030080D" w:rsidRDefault="0030080D" w:rsidP="0030080D">
            <w:pPr>
              <w:jc w:val="both"/>
            </w:pPr>
            <w:r>
              <w:t>Circ</w:t>
            </w:r>
            <w:r w:rsidR="00B31426">
              <w:t>ulation</w:t>
            </w:r>
            <w:r>
              <w:t xml:space="preserve"> office</w:t>
            </w:r>
          </w:p>
        </w:tc>
        <w:tc>
          <w:tcPr>
            <w:tcW w:w="1080" w:type="dxa"/>
          </w:tcPr>
          <w:p w:rsidR="0030080D" w:rsidRDefault="0030080D" w:rsidP="0030080D">
            <w:pPr>
              <w:jc w:val="both"/>
            </w:pPr>
          </w:p>
        </w:tc>
        <w:tc>
          <w:tcPr>
            <w:tcW w:w="1080" w:type="dxa"/>
          </w:tcPr>
          <w:p w:rsidR="0030080D" w:rsidRDefault="0030080D" w:rsidP="0030080D">
            <w:pPr>
              <w:jc w:val="both"/>
            </w:pPr>
          </w:p>
        </w:tc>
        <w:tc>
          <w:tcPr>
            <w:tcW w:w="1530" w:type="dxa"/>
          </w:tcPr>
          <w:p w:rsidR="0030080D" w:rsidRDefault="0030080D" w:rsidP="0030080D">
            <w:pPr>
              <w:jc w:val="both"/>
            </w:pPr>
          </w:p>
        </w:tc>
        <w:tc>
          <w:tcPr>
            <w:tcW w:w="1256" w:type="dxa"/>
          </w:tcPr>
          <w:p w:rsidR="0030080D" w:rsidRDefault="0030080D" w:rsidP="0030080D">
            <w:pPr>
              <w:jc w:val="both"/>
            </w:pPr>
          </w:p>
        </w:tc>
        <w:tc>
          <w:tcPr>
            <w:tcW w:w="247" w:type="dxa"/>
          </w:tcPr>
          <w:p w:rsidR="0030080D" w:rsidRDefault="0030080D" w:rsidP="0030080D">
            <w:pPr>
              <w:jc w:val="both"/>
            </w:pPr>
          </w:p>
        </w:tc>
        <w:tc>
          <w:tcPr>
            <w:tcW w:w="236" w:type="dxa"/>
          </w:tcPr>
          <w:p w:rsidR="0030080D" w:rsidRDefault="0030080D" w:rsidP="0030080D">
            <w:pPr>
              <w:jc w:val="both"/>
            </w:pPr>
          </w:p>
        </w:tc>
        <w:tc>
          <w:tcPr>
            <w:tcW w:w="241" w:type="dxa"/>
          </w:tcPr>
          <w:p w:rsidR="0030080D" w:rsidRDefault="0030080D" w:rsidP="0030080D">
            <w:pPr>
              <w:jc w:val="both"/>
            </w:pPr>
          </w:p>
        </w:tc>
      </w:tr>
      <w:tr w:rsidR="0030080D" w:rsidTr="00F73BC9">
        <w:tc>
          <w:tcPr>
            <w:tcW w:w="2335" w:type="dxa"/>
          </w:tcPr>
          <w:p w:rsidR="0030080D" w:rsidRDefault="0030080D" w:rsidP="0030080D">
            <w:pPr>
              <w:jc w:val="both"/>
            </w:pPr>
            <w:r>
              <w:t>Workroom</w:t>
            </w:r>
          </w:p>
        </w:tc>
        <w:tc>
          <w:tcPr>
            <w:tcW w:w="1080" w:type="dxa"/>
          </w:tcPr>
          <w:p w:rsidR="0030080D" w:rsidRDefault="0030080D" w:rsidP="0030080D">
            <w:pPr>
              <w:jc w:val="both"/>
            </w:pPr>
          </w:p>
        </w:tc>
        <w:tc>
          <w:tcPr>
            <w:tcW w:w="1080" w:type="dxa"/>
          </w:tcPr>
          <w:p w:rsidR="0030080D" w:rsidRDefault="0030080D" w:rsidP="0030080D">
            <w:pPr>
              <w:jc w:val="both"/>
            </w:pPr>
          </w:p>
        </w:tc>
        <w:tc>
          <w:tcPr>
            <w:tcW w:w="1530" w:type="dxa"/>
          </w:tcPr>
          <w:p w:rsidR="0030080D" w:rsidRDefault="0030080D" w:rsidP="0030080D">
            <w:pPr>
              <w:jc w:val="both"/>
            </w:pPr>
          </w:p>
        </w:tc>
        <w:tc>
          <w:tcPr>
            <w:tcW w:w="1256" w:type="dxa"/>
          </w:tcPr>
          <w:p w:rsidR="0030080D" w:rsidRDefault="0030080D" w:rsidP="0030080D">
            <w:pPr>
              <w:jc w:val="both"/>
            </w:pPr>
          </w:p>
        </w:tc>
        <w:tc>
          <w:tcPr>
            <w:tcW w:w="247" w:type="dxa"/>
          </w:tcPr>
          <w:p w:rsidR="0030080D" w:rsidRDefault="0030080D" w:rsidP="0030080D">
            <w:pPr>
              <w:jc w:val="both"/>
            </w:pPr>
          </w:p>
        </w:tc>
        <w:tc>
          <w:tcPr>
            <w:tcW w:w="236" w:type="dxa"/>
          </w:tcPr>
          <w:p w:rsidR="0030080D" w:rsidRDefault="0030080D" w:rsidP="0030080D">
            <w:pPr>
              <w:jc w:val="both"/>
            </w:pPr>
          </w:p>
        </w:tc>
        <w:tc>
          <w:tcPr>
            <w:tcW w:w="241" w:type="dxa"/>
          </w:tcPr>
          <w:p w:rsidR="0030080D" w:rsidRDefault="0030080D" w:rsidP="0030080D">
            <w:pPr>
              <w:jc w:val="both"/>
            </w:pPr>
          </w:p>
        </w:tc>
      </w:tr>
      <w:tr w:rsidR="0030080D" w:rsidTr="00F73BC9">
        <w:tc>
          <w:tcPr>
            <w:tcW w:w="2335" w:type="dxa"/>
          </w:tcPr>
          <w:p w:rsidR="0030080D" w:rsidRDefault="0030080D" w:rsidP="0030080D">
            <w:pPr>
              <w:jc w:val="both"/>
            </w:pPr>
            <w:r>
              <w:t>Business office</w:t>
            </w:r>
          </w:p>
        </w:tc>
        <w:tc>
          <w:tcPr>
            <w:tcW w:w="1080" w:type="dxa"/>
          </w:tcPr>
          <w:p w:rsidR="0030080D" w:rsidRDefault="0030080D" w:rsidP="0030080D">
            <w:pPr>
              <w:jc w:val="both"/>
            </w:pPr>
          </w:p>
        </w:tc>
        <w:tc>
          <w:tcPr>
            <w:tcW w:w="1080" w:type="dxa"/>
          </w:tcPr>
          <w:p w:rsidR="0030080D" w:rsidRDefault="0030080D" w:rsidP="0030080D">
            <w:pPr>
              <w:jc w:val="both"/>
            </w:pPr>
          </w:p>
        </w:tc>
        <w:tc>
          <w:tcPr>
            <w:tcW w:w="1530" w:type="dxa"/>
          </w:tcPr>
          <w:p w:rsidR="0030080D" w:rsidRDefault="0030080D" w:rsidP="0030080D">
            <w:pPr>
              <w:jc w:val="both"/>
            </w:pPr>
          </w:p>
        </w:tc>
        <w:tc>
          <w:tcPr>
            <w:tcW w:w="1256" w:type="dxa"/>
          </w:tcPr>
          <w:p w:rsidR="0030080D" w:rsidRDefault="0030080D" w:rsidP="0030080D">
            <w:pPr>
              <w:jc w:val="both"/>
            </w:pPr>
          </w:p>
        </w:tc>
        <w:tc>
          <w:tcPr>
            <w:tcW w:w="247" w:type="dxa"/>
          </w:tcPr>
          <w:p w:rsidR="0030080D" w:rsidRDefault="0030080D" w:rsidP="0030080D">
            <w:pPr>
              <w:jc w:val="both"/>
            </w:pPr>
          </w:p>
        </w:tc>
        <w:tc>
          <w:tcPr>
            <w:tcW w:w="236" w:type="dxa"/>
          </w:tcPr>
          <w:p w:rsidR="0030080D" w:rsidRDefault="0030080D" w:rsidP="0030080D">
            <w:pPr>
              <w:jc w:val="both"/>
            </w:pPr>
          </w:p>
        </w:tc>
        <w:tc>
          <w:tcPr>
            <w:tcW w:w="241" w:type="dxa"/>
          </w:tcPr>
          <w:p w:rsidR="0030080D" w:rsidRDefault="0030080D" w:rsidP="0030080D">
            <w:pPr>
              <w:jc w:val="both"/>
            </w:pPr>
          </w:p>
        </w:tc>
      </w:tr>
      <w:tr w:rsidR="005A73C2" w:rsidTr="00F73BC9">
        <w:tc>
          <w:tcPr>
            <w:tcW w:w="2335" w:type="dxa"/>
          </w:tcPr>
          <w:p w:rsidR="00F24894" w:rsidRDefault="005A73C2" w:rsidP="00F24894">
            <w:pPr>
              <w:jc w:val="both"/>
            </w:pPr>
            <w:r>
              <w:t>Door handles</w:t>
            </w:r>
          </w:p>
        </w:tc>
        <w:tc>
          <w:tcPr>
            <w:tcW w:w="1080" w:type="dxa"/>
          </w:tcPr>
          <w:p w:rsidR="005A73C2" w:rsidRDefault="005A73C2" w:rsidP="0030080D">
            <w:pPr>
              <w:jc w:val="both"/>
            </w:pPr>
          </w:p>
        </w:tc>
        <w:tc>
          <w:tcPr>
            <w:tcW w:w="1080" w:type="dxa"/>
          </w:tcPr>
          <w:p w:rsidR="005A73C2" w:rsidRDefault="005A73C2" w:rsidP="0030080D">
            <w:pPr>
              <w:jc w:val="both"/>
            </w:pPr>
          </w:p>
        </w:tc>
        <w:tc>
          <w:tcPr>
            <w:tcW w:w="1530" w:type="dxa"/>
          </w:tcPr>
          <w:p w:rsidR="005A73C2" w:rsidRDefault="005A73C2" w:rsidP="0030080D">
            <w:pPr>
              <w:jc w:val="both"/>
            </w:pPr>
          </w:p>
        </w:tc>
        <w:tc>
          <w:tcPr>
            <w:tcW w:w="1256" w:type="dxa"/>
          </w:tcPr>
          <w:p w:rsidR="005A73C2" w:rsidRDefault="005A73C2" w:rsidP="0030080D">
            <w:pPr>
              <w:jc w:val="both"/>
            </w:pPr>
          </w:p>
        </w:tc>
        <w:tc>
          <w:tcPr>
            <w:tcW w:w="247" w:type="dxa"/>
          </w:tcPr>
          <w:p w:rsidR="005A73C2" w:rsidRDefault="005A73C2" w:rsidP="0030080D">
            <w:pPr>
              <w:jc w:val="both"/>
            </w:pPr>
          </w:p>
        </w:tc>
        <w:tc>
          <w:tcPr>
            <w:tcW w:w="236" w:type="dxa"/>
          </w:tcPr>
          <w:p w:rsidR="005A73C2" w:rsidRDefault="005A73C2" w:rsidP="0030080D">
            <w:pPr>
              <w:jc w:val="both"/>
            </w:pPr>
          </w:p>
        </w:tc>
        <w:tc>
          <w:tcPr>
            <w:tcW w:w="241" w:type="dxa"/>
          </w:tcPr>
          <w:p w:rsidR="005A73C2" w:rsidRDefault="005A73C2" w:rsidP="0030080D">
            <w:pPr>
              <w:jc w:val="both"/>
            </w:pPr>
          </w:p>
        </w:tc>
      </w:tr>
      <w:tr w:rsidR="00FA61DC" w:rsidTr="00F73BC9">
        <w:trPr>
          <w:gridAfter w:val="3"/>
          <w:wAfter w:w="724" w:type="dxa"/>
        </w:trPr>
        <w:tc>
          <w:tcPr>
            <w:tcW w:w="2335" w:type="dxa"/>
          </w:tcPr>
          <w:p w:rsidR="00FA61DC" w:rsidRDefault="00FA61DC" w:rsidP="0030080D">
            <w:pPr>
              <w:jc w:val="both"/>
            </w:pPr>
            <w:r>
              <w:t>Adult reading area</w:t>
            </w:r>
          </w:p>
        </w:tc>
        <w:tc>
          <w:tcPr>
            <w:tcW w:w="1080" w:type="dxa"/>
          </w:tcPr>
          <w:p w:rsidR="00FA61DC" w:rsidRDefault="00FA61DC" w:rsidP="0030080D">
            <w:pPr>
              <w:jc w:val="both"/>
            </w:pPr>
          </w:p>
        </w:tc>
        <w:tc>
          <w:tcPr>
            <w:tcW w:w="1080" w:type="dxa"/>
          </w:tcPr>
          <w:p w:rsidR="00FA61DC" w:rsidRDefault="00FA61DC" w:rsidP="0030080D">
            <w:pPr>
              <w:jc w:val="both"/>
            </w:pPr>
          </w:p>
        </w:tc>
        <w:tc>
          <w:tcPr>
            <w:tcW w:w="1530" w:type="dxa"/>
          </w:tcPr>
          <w:p w:rsidR="00FA61DC" w:rsidRDefault="00FA61DC" w:rsidP="0030080D">
            <w:pPr>
              <w:jc w:val="both"/>
            </w:pPr>
          </w:p>
        </w:tc>
        <w:tc>
          <w:tcPr>
            <w:tcW w:w="1256" w:type="dxa"/>
          </w:tcPr>
          <w:p w:rsidR="00FA61DC" w:rsidRDefault="00FA61DC" w:rsidP="0030080D">
            <w:pPr>
              <w:jc w:val="both"/>
            </w:pPr>
          </w:p>
        </w:tc>
      </w:tr>
      <w:tr w:rsidR="00FA61DC" w:rsidTr="00F73BC9">
        <w:trPr>
          <w:gridAfter w:val="3"/>
          <w:wAfter w:w="724" w:type="dxa"/>
        </w:trPr>
        <w:tc>
          <w:tcPr>
            <w:tcW w:w="2335" w:type="dxa"/>
          </w:tcPr>
          <w:p w:rsidR="00FA61DC" w:rsidRDefault="00FA61DC" w:rsidP="0030080D">
            <w:pPr>
              <w:jc w:val="both"/>
            </w:pPr>
            <w:r>
              <w:t>Children’s room</w:t>
            </w:r>
          </w:p>
        </w:tc>
        <w:tc>
          <w:tcPr>
            <w:tcW w:w="1080" w:type="dxa"/>
          </w:tcPr>
          <w:p w:rsidR="00FA61DC" w:rsidRDefault="00FA61DC" w:rsidP="0030080D">
            <w:pPr>
              <w:jc w:val="both"/>
            </w:pPr>
          </w:p>
        </w:tc>
        <w:tc>
          <w:tcPr>
            <w:tcW w:w="1080" w:type="dxa"/>
          </w:tcPr>
          <w:p w:rsidR="00FA61DC" w:rsidRDefault="00FA61DC" w:rsidP="0030080D">
            <w:pPr>
              <w:jc w:val="both"/>
            </w:pPr>
          </w:p>
        </w:tc>
        <w:tc>
          <w:tcPr>
            <w:tcW w:w="1530" w:type="dxa"/>
          </w:tcPr>
          <w:p w:rsidR="00FA61DC" w:rsidRDefault="00FA61DC" w:rsidP="0030080D">
            <w:pPr>
              <w:jc w:val="both"/>
            </w:pPr>
          </w:p>
        </w:tc>
        <w:tc>
          <w:tcPr>
            <w:tcW w:w="1256" w:type="dxa"/>
          </w:tcPr>
          <w:p w:rsidR="00FA61DC" w:rsidRDefault="00FA61DC" w:rsidP="0030080D">
            <w:pPr>
              <w:jc w:val="both"/>
            </w:pPr>
          </w:p>
        </w:tc>
      </w:tr>
      <w:tr w:rsidR="00FA61DC" w:rsidTr="00F73BC9">
        <w:trPr>
          <w:gridAfter w:val="3"/>
          <w:wAfter w:w="724" w:type="dxa"/>
        </w:trPr>
        <w:tc>
          <w:tcPr>
            <w:tcW w:w="2335" w:type="dxa"/>
          </w:tcPr>
          <w:p w:rsidR="00FA61DC" w:rsidRDefault="00FA61DC" w:rsidP="0030080D">
            <w:pPr>
              <w:jc w:val="both"/>
            </w:pPr>
            <w:r>
              <w:t>Public lady’s room</w:t>
            </w:r>
          </w:p>
        </w:tc>
        <w:tc>
          <w:tcPr>
            <w:tcW w:w="1080" w:type="dxa"/>
          </w:tcPr>
          <w:p w:rsidR="00FA61DC" w:rsidRDefault="00FA61DC" w:rsidP="0030080D">
            <w:pPr>
              <w:jc w:val="both"/>
            </w:pPr>
          </w:p>
        </w:tc>
        <w:tc>
          <w:tcPr>
            <w:tcW w:w="1080" w:type="dxa"/>
          </w:tcPr>
          <w:p w:rsidR="00FA61DC" w:rsidRDefault="00FA61DC" w:rsidP="0030080D">
            <w:pPr>
              <w:jc w:val="both"/>
            </w:pPr>
          </w:p>
        </w:tc>
        <w:tc>
          <w:tcPr>
            <w:tcW w:w="1530" w:type="dxa"/>
          </w:tcPr>
          <w:p w:rsidR="00FA61DC" w:rsidRDefault="00FA61DC" w:rsidP="0030080D">
            <w:pPr>
              <w:jc w:val="both"/>
            </w:pPr>
          </w:p>
        </w:tc>
        <w:tc>
          <w:tcPr>
            <w:tcW w:w="1256" w:type="dxa"/>
          </w:tcPr>
          <w:p w:rsidR="00FA61DC" w:rsidRDefault="00FA61DC" w:rsidP="0030080D">
            <w:pPr>
              <w:jc w:val="both"/>
            </w:pPr>
          </w:p>
        </w:tc>
      </w:tr>
      <w:tr w:rsidR="00FA61DC" w:rsidTr="00F73BC9">
        <w:trPr>
          <w:gridAfter w:val="3"/>
          <w:wAfter w:w="724" w:type="dxa"/>
        </w:trPr>
        <w:tc>
          <w:tcPr>
            <w:tcW w:w="2335" w:type="dxa"/>
          </w:tcPr>
          <w:p w:rsidR="00FA61DC" w:rsidRDefault="00FA61DC" w:rsidP="0030080D">
            <w:pPr>
              <w:jc w:val="both"/>
            </w:pPr>
            <w:r>
              <w:t>Public men’s room</w:t>
            </w:r>
          </w:p>
        </w:tc>
        <w:tc>
          <w:tcPr>
            <w:tcW w:w="1080" w:type="dxa"/>
          </w:tcPr>
          <w:p w:rsidR="00FA61DC" w:rsidRDefault="00FA61DC" w:rsidP="0030080D">
            <w:pPr>
              <w:jc w:val="both"/>
            </w:pPr>
          </w:p>
        </w:tc>
        <w:tc>
          <w:tcPr>
            <w:tcW w:w="1080" w:type="dxa"/>
          </w:tcPr>
          <w:p w:rsidR="00FA61DC" w:rsidRDefault="00FA61DC" w:rsidP="0030080D">
            <w:pPr>
              <w:jc w:val="both"/>
            </w:pPr>
          </w:p>
        </w:tc>
        <w:tc>
          <w:tcPr>
            <w:tcW w:w="1530" w:type="dxa"/>
          </w:tcPr>
          <w:p w:rsidR="00FA61DC" w:rsidRDefault="00FA61DC" w:rsidP="0030080D">
            <w:pPr>
              <w:jc w:val="both"/>
            </w:pPr>
          </w:p>
        </w:tc>
        <w:tc>
          <w:tcPr>
            <w:tcW w:w="1256" w:type="dxa"/>
          </w:tcPr>
          <w:p w:rsidR="00FA61DC" w:rsidRDefault="00FA61DC" w:rsidP="0030080D">
            <w:pPr>
              <w:jc w:val="both"/>
            </w:pPr>
          </w:p>
        </w:tc>
      </w:tr>
      <w:tr w:rsidR="00FA61DC" w:rsidTr="00F73BC9">
        <w:trPr>
          <w:gridAfter w:val="3"/>
          <w:wAfter w:w="724" w:type="dxa"/>
        </w:trPr>
        <w:tc>
          <w:tcPr>
            <w:tcW w:w="2335" w:type="dxa"/>
          </w:tcPr>
          <w:p w:rsidR="00FA61DC" w:rsidRDefault="00FA61DC" w:rsidP="0030080D">
            <w:pPr>
              <w:jc w:val="both"/>
            </w:pPr>
            <w:r>
              <w:t>Magazine area</w:t>
            </w:r>
          </w:p>
        </w:tc>
        <w:tc>
          <w:tcPr>
            <w:tcW w:w="1080" w:type="dxa"/>
          </w:tcPr>
          <w:p w:rsidR="00FA61DC" w:rsidRDefault="00FA61DC" w:rsidP="0030080D">
            <w:pPr>
              <w:jc w:val="both"/>
            </w:pPr>
          </w:p>
        </w:tc>
        <w:tc>
          <w:tcPr>
            <w:tcW w:w="1080" w:type="dxa"/>
          </w:tcPr>
          <w:p w:rsidR="00FA61DC" w:rsidRDefault="00FA61DC" w:rsidP="0030080D">
            <w:pPr>
              <w:jc w:val="both"/>
            </w:pPr>
          </w:p>
        </w:tc>
        <w:tc>
          <w:tcPr>
            <w:tcW w:w="1530" w:type="dxa"/>
          </w:tcPr>
          <w:p w:rsidR="00FA61DC" w:rsidRDefault="00FA61DC" w:rsidP="0030080D">
            <w:pPr>
              <w:jc w:val="both"/>
            </w:pPr>
          </w:p>
        </w:tc>
        <w:tc>
          <w:tcPr>
            <w:tcW w:w="1256" w:type="dxa"/>
          </w:tcPr>
          <w:p w:rsidR="00FA61DC" w:rsidRDefault="00FA61DC" w:rsidP="0030080D">
            <w:pPr>
              <w:jc w:val="both"/>
            </w:pPr>
          </w:p>
        </w:tc>
      </w:tr>
      <w:tr w:rsidR="00FA61DC" w:rsidTr="00F73BC9">
        <w:trPr>
          <w:gridAfter w:val="3"/>
          <w:wAfter w:w="724" w:type="dxa"/>
        </w:trPr>
        <w:tc>
          <w:tcPr>
            <w:tcW w:w="2335" w:type="dxa"/>
          </w:tcPr>
          <w:p w:rsidR="00FA61DC" w:rsidRDefault="00FA61DC" w:rsidP="0030080D">
            <w:pPr>
              <w:jc w:val="both"/>
            </w:pPr>
            <w:r>
              <w:t>Main entry</w:t>
            </w:r>
          </w:p>
        </w:tc>
        <w:tc>
          <w:tcPr>
            <w:tcW w:w="1080" w:type="dxa"/>
          </w:tcPr>
          <w:p w:rsidR="00FA61DC" w:rsidRDefault="00FA61DC" w:rsidP="0030080D">
            <w:pPr>
              <w:jc w:val="both"/>
            </w:pPr>
          </w:p>
        </w:tc>
        <w:tc>
          <w:tcPr>
            <w:tcW w:w="1080" w:type="dxa"/>
          </w:tcPr>
          <w:p w:rsidR="00FA61DC" w:rsidRDefault="00FA61DC" w:rsidP="0030080D">
            <w:pPr>
              <w:jc w:val="both"/>
            </w:pPr>
          </w:p>
        </w:tc>
        <w:tc>
          <w:tcPr>
            <w:tcW w:w="1530" w:type="dxa"/>
          </w:tcPr>
          <w:p w:rsidR="00FA61DC" w:rsidRDefault="00FA61DC" w:rsidP="0030080D">
            <w:pPr>
              <w:jc w:val="both"/>
            </w:pPr>
          </w:p>
        </w:tc>
        <w:tc>
          <w:tcPr>
            <w:tcW w:w="1256" w:type="dxa"/>
          </w:tcPr>
          <w:p w:rsidR="00FA61DC" w:rsidRDefault="00FA61DC" w:rsidP="0030080D">
            <w:pPr>
              <w:jc w:val="both"/>
            </w:pPr>
          </w:p>
        </w:tc>
      </w:tr>
      <w:tr w:rsidR="00FA61DC" w:rsidTr="00F73BC9">
        <w:trPr>
          <w:gridAfter w:val="3"/>
          <w:wAfter w:w="724" w:type="dxa"/>
        </w:trPr>
        <w:tc>
          <w:tcPr>
            <w:tcW w:w="2335" w:type="dxa"/>
          </w:tcPr>
          <w:p w:rsidR="00FA61DC" w:rsidRDefault="00FA61DC" w:rsidP="0030080D">
            <w:pPr>
              <w:jc w:val="both"/>
            </w:pPr>
            <w:r>
              <w:t>Staff room</w:t>
            </w:r>
          </w:p>
        </w:tc>
        <w:tc>
          <w:tcPr>
            <w:tcW w:w="1080" w:type="dxa"/>
          </w:tcPr>
          <w:p w:rsidR="00FA61DC" w:rsidRDefault="00FA61DC" w:rsidP="0030080D">
            <w:pPr>
              <w:jc w:val="both"/>
            </w:pPr>
          </w:p>
        </w:tc>
        <w:tc>
          <w:tcPr>
            <w:tcW w:w="1080" w:type="dxa"/>
          </w:tcPr>
          <w:p w:rsidR="00FA61DC" w:rsidRDefault="00FA61DC" w:rsidP="0030080D">
            <w:pPr>
              <w:jc w:val="both"/>
            </w:pPr>
          </w:p>
        </w:tc>
        <w:tc>
          <w:tcPr>
            <w:tcW w:w="1530" w:type="dxa"/>
          </w:tcPr>
          <w:p w:rsidR="00FA61DC" w:rsidRDefault="00FA61DC" w:rsidP="0030080D">
            <w:pPr>
              <w:jc w:val="both"/>
            </w:pPr>
          </w:p>
        </w:tc>
        <w:tc>
          <w:tcPr>
            <w:tcW w:w="1256" w:type="dxa"/>
          </w:tcPr>
          <w:p w:rsidR="00FA61DC" w:rsidRDefault="00FA61DC" w:rsidP="0030080D">
            <w:pPr>
              <w:jc w:val="both"/>
            </w:pPr>
          </w:p>
        </w:tc>
      </w:tr>
      <w:tr w:rsidR="00FA61DC" w:rsidTr="00F73BC9">
        <w:trPr>
          <w:gridAfter w:val="3"/>
          <w:wAfter w:w="724" w:type="dxa"/>
        </w:trPr>
        <w:tc>
          <w:tcPr>
            <w:tcW w:w="2335" w:type="dxa"/>
          </w:tcPr>
          <w:p w:rsidR="00FA61DC" w:rsidRDefault="00B35DD1" w:rsidP="00B35DD1">
            <w:pPr>
              <w:jc w:val="both"/>
            </w:pPr>
            <w:r>
              <w:t>Fax, scanners, copiers</w:t>
            </w:r>
          </w:p>
        </w:tc>
        <w:tc>
          <w:tcPr>
            <w:tcW w:w="1080" w:type="dxa"/>
          </w:tcPr>
          <w:p w:rsidR="00FA61DC" w:rsidRDefault="00FA61DC" w:rsidP="0030080D">
            <w:pPr>
              <w:jc w:val="both"/>
            </w:pPr>
          </w:p>
        </w:tc>
        <w:tc>
          <w:tcPr>
            <w:tcW w:w="1080" w:type="dxa"/>
          </w:tcPr>
          <w:p w:rsidR="00FA61DC" w:rsidRDefault="00FA61DC" w:rsidP="0030080D">
            <w:pPr>
              <w:jc w:val="both"/>
            </w:pPr>
          </w:p>
        </w:tc>
        <w:tc>
          <w:tcPr>
            <w:tcW w:w="1530" w:type="dxa"/>
          </w:tcPr>
          <w:p w:rsidR="00FA61DC" w:rsidRDefault="00FA61DC" w:rsidP="0030080D">
            <w:pPr>
              <w:jc w:val="both"/>
            </w:pPr>
          </w:p>
        </w:tc>
        <w:tc>
          <w:tcPr>
            <w:tcW w:w="1256" w:type="dxa"/>
          </w:tcPr>
          <w:p w:rsidR="00FA61DC" w:rsidRDefault="00FA61DC" w:rsidP="0030080D">
            <w:pPr>
              <w:jc w:val="both"/>
            </w:pPr>
          </w:p>
        </w:tc>
      </w:tr>
    </w:tbl>
    <w:p w:rsidR="00094A8C" w:rsidRDefault="00094A8C" w:rsidP="0030080D">
      <w:pPr>
        <w:jc w:val="both"/>
      </w:pPr>
    </w:p>
    <w:tbl>
      <w:tblPr>
        <w:tblStyle w:val="TableGrid"/>
        <w:tblW w:w="0" w:type="auto"/>
        <w:tblLook w:val="04A0" w:firstRow="1" w:lastRow="0" w:firstColumn="1" w:lastColumn="0" w:noHBand="0" w:noVBand="1"/>
      </w:tblPr>
      <w:tblGrid>
        <w:gridCol w:w="2335"/>
        <w:gridCol w:w="1080"/>
        <w:gridCol w:w="1080"/>
        <w:gridCol w:w="1530"/>
        <w:gridCol w:w="1260"/>
      </w:tblGrid>
      <w:tr w:rsidR="001D73D5" w:rsidTr="001D73D5">
        <w:tc>
          <w:tcPr>
            <w:tcW w:w="2335" w:type="dxa"/>
          </w:tcPr>
          <w:p w:rsidR="001D73D5" w:rsidRDefault="001D73D5" w:rsidP="0030080D">
            <w:pPr>
              <w:jc w:val="both"/>
            </w:pPr>
            <w:r>
              <w:t>Book drops</w:t>
            </w:r>
          </w:p>
        </w:tc>
        <w:tc>
          <w:tcPr>
            <w:tcW w:w="1080" w:type="dxa"/>
          </w:tcPr>
          <w:p w:rsidR="001D73D5" w:rsidRDefault="001D73D5" w:rsidP="0030080D">
            <w:pPr>
              <w:jc w:val="both"/>
            </w:pPr>
          </w:p>
        </w:tc>
        <w:tc>
          <w:tcPr>
            <w:tcW w:w="1080" w:type="dxa"/>
          </w:tcPr>
          <w:p w:rsidR="001D73D5" w:rsidRDefault="001D73D5" w:rsidP="0030080D">
            <w:pPr>
              <w:jc w:val="both"/>
            </w:pPr>
          </w:p>
        </w:tc>
        <w:tc>
          <w:tcPr>
            <w:tcW w:w="1530" w:type="dxa"/>
          </w:tcPr>
          <w:p w:rsidR="001D73D5" w:rsidRDefault="001D73D5" w:rsidP="0030080D">
            <w:pPr>
              <w:jc w:val="both"/>
            </w:pPr>
          </w:p>
        </w:tc>
        <w:tc>
          <w:tcPr>
            <w:tcW w:w="1260" w:type="dxa"/>
          </w:tcPr>
          <w:p w:rsidR="001D73D5" w:rsidRDefault="001D73D5" w:rsidP="0030080D">
            <w:pPr>
              <w:jc w:val="both"/>
            </w:pPr>
          </w:p>
        </w:tc>
      </w:tr>
      <w:tr w:rsidR="001D73D5" w:rsidTr="001D73D5">
        <w:tc>
          <w:tcPr>
            <w:tcW w:w="2335" w:type="dxa"/>
          </w:tcPr>
          <w:p w:rsidR="001D73D5" w:rsidRDefault="001D73D5" w:rsidP="0030080D">
            <w:pPr>
              <w:jc w:val="both"/>
            </w:pPr>
            <w:r>
              <w:t>Grounds</w:t>
            </w:r>
          </w:p>
        </w:tc>
        <w:tc>
          <w:tcPr>
            <w:tcW w:w="1080" w:type="dxa"/>
          </w:tcPr>
          <w:p w:rsidR="001D73D5" w:rsidRDefault="001D73D5" w:rsidP="0030080D">
            <w:pPr>
              <w:jc w:val="both"/>
            </w:pPr>
          </w:p>
        </w:tc>
        <w:tc>
          <w:tcPr>
            <w:tcW w:w="1080" w:type="dxa"/>
          </w:tcPr>
          <w:p w:rsidR="001D73D5" w:rsidRDefault="001D73D5" w:rsidP="0030080D">
            <w:pPr>
              <w:jc w:val="both"/>
            </w:pPr>
          </w:p>
        </w:tc>
        <w:tc>
          <w:tcPr>
            <w:tcW w:w="1530" w:type="dxa"/>
          </w:tcPr>
          <w:p w:rsidR="001D73D5" w:rsidRDefault="001D73D5" w:rsidP="0030080D">
            <w:pPr>
              <w:jc w:val="both"/>
            </w:pPr>
          </w:p>
        </w:tc>
        <w:tc>
          <w:tcPr>
            <w:tcW w:w="1260" w:type="dxa"/>
          </w:tcPr>
          <w:p w:rsidR="001D73D5" w:rsidRDefault="001D73D5" w:rsidP="0030080D">
            <w:pPr>
              <w:jc w:val="both"/>
            </w:pPr>
          </w:p>
        </w:tc>
      </w:tr>
      <w:tr w:rsidR="001D73D5" w:rsidTr="001D73D5">
        <w:tc>
          <w:tcPr>
            <w:tcW w:w="2335" w:type="dxa"/>
          </w:tcPr>
          <w:p w:rsidR="001D73D5" w:rsidRDefault="001D73D5" w:rsidP="0030080D">
            <w:pPr>
              <w:jc w:val="both"/>
            </w:pPr>
            <w:r>
              <w:t>Catalog desk</w:t>
            </w:r>
          </w:p>
        </w:tc>
        <w:tc>
          <w:tcPr>
            <w:tcW w:w="1080" w:type="dxa"/>
          </w:tcPr>
          <w:p w:rsidR="001D73D5" w:rsidRDefault="001D73D5" w:rsidP="0030080D">
            <w:pPr>
              <w:jc w:val="both"/>
            </w:pPr>
          </w:p>
        </w:tc>
        <w:tc>
          <w:tcPr>
            <w:tcW w:w="1080" w:type="dxa"/>
          </w:tcPr>
          <w:p w:rsidR="001D73D5" w:rsidRDefault="001D73D5" w:rsidP="0030080D">
            <w:pPr>
              <w:jc w:val="both"/>
            </w:pPr>
          </w:p>
        </w:tc>
        <w:tc>
          <w:tcPr>
            <w:tcW w:w="1530" w:type="dxa"/>
          </w:tcPr>
          <w:p w:rsidR="001D73D5" w:rsidRDefault="001D73D5" w:rsidP="0030080D">
            <w:pPr>
              <w:jc w:val="both"/>
            </w:pPr>
          </w:p>
        </w:tc>
        <w:tc>
          <w:tcPr>
            <w:tcW w:w="1260" w:type="dxa"/>
          </w:tcPr>
          <w:p w:rsidR="001D73D5" w:rsidRDefault="001D73D5" w:rsidP="0030080D">
            <w:pPr>
              <w:jc w:val="both"/>
            </w:pPr>
          </w:p>
        </w:tc>
      </w:tr>
      <w:tr w:rsidR="001D73D5" w:rsidTr="001D73D5">
        <w:tc>
          <w:tcPr>
            <w:tcW w:w="2335" w:type="dxa"/>
          </w:tcPr>
          <w:p w:rsidR="001D73D5" w:rsidRDefault="001D73D5" w:rsidP="001D73D5">
            <w:pPr>
              <w:jc w:val="both"/>
            </w:pPr>
            <w:r>
              <w:t>Main/rear windows</w:t>
            </w:r>
          </w:p>
        </w:tc>
        <w:tc>
          <w:tcPr>
            <w:tcW w:w="1080" w:type="dxa"/>
          </w:tcPr>
          <w:p w:rsidR="001D73D5" w:rsidRDefault="001D73D5" w:rsidP="0030080D">
            <w:pPr>
              <w:jc w:val="both"/>
            </w:pPr>
          </w:p>
        </w:tc>
        <w:tc>
          <w:tcPr>
            <w:tcW w:w="1080" w:type="dxa"/>
          </w:tcPr>
          <w:p w:rsidR="001D73D5" w:rsidRDefault="001D73D5" w:rsidP="0030080D">
            <w:pPr>
              <w:jc w:val="both"/>
            </w:pPr>
          </w:p>
        </w:tc>
        <w:tc>
          <w:tcPr>
            <w:tcW w:w="1530" w:type="dxa"/>
          </w:tcPr>
          <w:p w:rsidR="001D73D5" w:rsidRDefault="001D73D5" w:rsidP="0030080D">
            <w:pPr>
              <w:jc w:val="both"/>
            </w:pPr>
          </w:p>
        </w:tc>
        <w:tc>
          <w:tcPr>
            <w:tcW w:w="1260" w:type="dxa"/>
          </w:tcPr>
          <w:p w:rsidR="001D73D5" w:rsidRDefault="001D73D5" w:rsidP="0030080D">
            <w:pPr>
              <w:jc w:val="both"/>
            </w:pPr>
          </w:p>
        </w:tc>
      </w:tr>
      <w:tr w:rsidR="001D73D5" w:rsidTr="001D73D5">
        <w:tc>
          <w:tcPr>
            <w:tcW w:w="2335" w:type="dxa"/>
          </w:tcPr>
          <w:p w:rsidR="001D73D5" w:rsidRDefault="00C2399C" w:rsidP="0030080D">
            <w:pPr>
              <w:jc w:val="both"/>
            </w:pPr>
            <w:r>
              <w:t>Water fountain</w:t>
            </w:r>
          </w:p>
        </w:tc>
        <w:tc>
          <w:tcPr>
            <w:tcW w:w="1080" w:type="dxa"/>
          </w:tcPr>
          <w:p w:rsidR="001D73D5" w:rsidRDefault="001D73D5" w:rsidP="0030080D">
            <w:pPr>
              <w:jc w:val="both"/>
            </w:pPr>
          </w:p>
        </w:tc>
        <w:tc>
          <w:tcPr>
            <w:tcW w:w="1080" w:type="dxa"/>
          </w:tcPr>
          <w:p w:rsidR="001D73D5" w:rsidRDefault="001D73D5" w:rsidP="0030080D">
            <w:pPr>
              <w:jc w:val="both"/>
            </w:pPr>
          </w:p>
        </w:tc>
        <w:tc>
          <w:tcPr>
            <w:tcW w:w="1530" w:type="dxa"/>
          </w:tcPr>
          <w:p w:rsidR="001D73D5" w:rsidRDefault="001D73D5" w:rsidP="0030080D">
            <w:pPr>
              <w:jc w:val="both"/>
            </w:pPr>
          </w:p>
        </w:tc>
        <w:tc>
          <w:tcPr>
            <w:tcW w:w="1260" w:type="dxa"/>
          </w:tcPr>
          <w:p w:rsidR="001D73D5" w:rsidRDefault="001D73D5" w:rsidP="0030080D">
            <w:pPr>
              <w:jc w:val="both"/>
            </w:pPr>
          </w:p>
        </w:tc>
      </w:tr>
      <w:tr w:rsidR="001D73D5" w:rsidTr="001D73D5">
        <w:tc>
          <w:tcPr>
            <w:tcW w:w="2335" w:type="dxa"/>
          </w:tcPr>
          <w:p w:rsidR="001D73D5" w:rsidRDefault="001D73D5" w:rsidP="0030080D">
            <w:pPr>
              <w:jc w:val="both"/>
            </w:pPr>
          </w:p>
        </w:tc>
        <w:tc>
          <w:tcPr>
            <w:tcW w:w="1080" w:type="dxa"/>
          </w:tcPr>
          <w:p w:rsidR="001D73D5" w:rsidRDefault="001D73D5" w:rsidP="0030080D">
            <w:pPr>
              <w:jc w:val="both"/>
            </w:pPr>
          </w:p>
        </w:tc>
        <w:tc>
          <w:tcPr>
            <w:tcW w:w="1080" w:type="dxa"/>
          </w:tcPr>
          <w:p w:rsidR="001D73D5" w:rsidRDefault="001D73D5" w:rsidP="0030080D">
            <w:pPr>
              <w:jc w:val="both"/>
            </w:pPr>
          </w:p>
        </w:tc>
        <w:tc>
          <w:tcPr>
            <w:tcW w:w="1530" w:type="dxa"/>
          </w:tcPr>
          <w:p w:rsidR="001D73D5" w:rsidRDefault="001D73D5" w:rsidP="0030080D">
            <w:pPr>
              <w:jc w:val="both"/>
            </w:pPr>
          </w:p>
        </w:tc>
        <w:tc>
          <w:tcPr>
            <w:tcW w:w="1260" w:type="dxa"/>
          </w:tcPr>
          <w:p w:rsidR="001D73D5" w:rsidRDefault="001D73D5" w:rsidP="0030080D">
            <w:pPr>
              <w:jc w:val="both"/>
            </w:pPr>
          </w:p>
        </w:tc>
      </w:tr>
      <w:tr w:rsidR="001D73D5" w:rsidTr="001D73D5">
        <w:tc>
          <w:tcPr>
            <w:tcW w:w="2335" w:type="dxa"/>
          </w:tcPr>
          <w:p w:rsidR="001D73D5" w:rsidRDefault="001D73D5" w:rsidP="0030080D">
            <w:pPr>
              <w:jc w:val="both"/>
            </w:pPr>
          </w:p>
        </w:tc>
        <w:tc>
          <w:tcPr>
            <w:tcW w:w="1080" w:type="dxa"/>
          </w:tcPr>
          <w:p w:rsidR="001D73D5" w:rsidRDefault="001D73D5" w:rsidP="0030080D">
            <w:pPr>
              <w:jc w:val="both"/>
            </w:pPr>
          </w:p>
        </w:tc>
        <w:tc>
          <w:tcPr>
            <w:tcW w:w="1080" w:type="dxa"/>
          </w:tcPr>
          <w:p w:rsidR="001D73D5" w:rsidRDefault="001D73D5" w:rsidP="0030080D">
            <w:pPr>
              <w:jc w:val="both"/>
            </w:pPr>
          </w:p>
        </w:tc>
        <w:tc>
          <w:tcPr>
            <w:tcW w:w="1530" w:type="dxa"/>
          </w:tcPr>
          <w:p w:rsidR="001D73D5" w:rsidRDefault="001D73D5" w:rsidP="0030080D">
            <w:pPr>
              <w:jc w:val="both"/>
            </w:pPr>
          </w:p>
        </w:tc>
        <w:tc>
          <w:tcPr>
            <w:tcW w:w="1260" w:type="dxa"/>
          </w:tcPr>
          <w:p w:rsidR="001D73D5" w:rsidRDefault="001D73D5" w:rsidP="0030080D">
            <w:pPr>
              <w:jc w:val="both"/>
            </w:pPr>
          </w:p>
        </w:tc>
      </w:tr>
      <w:tr w:rsidR="001D73D5" w:rsidTr="001D73D5">
        <w:tc>
          <w:tcPr>
            <w:tcW w:w="2335" w:type="dxa"/>
          </w:tcPr>
          <w:p w:rsidR="001D73D5" w:rsidRDefault="001D73D5" w:rsidP="0030080D">
            <w:pPr>
              <w:jc w:val="both"/>
            </w:pPr>
          </w:p>
        </w:tc>
        <w:tc>
          <w:tcPr>
            <w:tcW w:w="1080" w:type="dxa"/>
          </w:tcPr>
          <w:p w:rsidR="001D73D5" w:rsidRDefault="001D73D5" w:rsidP="0030080D">
            <w:pPr>
              <w:jc w:val="both"/>
            </w:pPr>
          </w:p>
        </w:tc>
        <w:tc>
          <w:tcPr>
            <w:tcW w:w="1080" w:type="dxa"/>
          </w:tcPr>
          <w:p w:rsidR="001D73D5" w:rsidRDefault="001D73D5" w:rsidP="0030080D">
            <w:pPr>
              <w:jc w:val="both"/>
            </w:pPr>
          </w:p>
        </w:tc>
        <w:tc>
          <w:tcPr>
            <w:tcW w:w="1530" w:type="dxa"/>
          </w:tcPr>
          <w:p w:rsidR="001D73D5" w:rsidRDefault="001D73D5" w:rsidP="0030080D">
            <w:pPr>
              <w:jc w:val="both"/>
            </w:pPr>
          </w:p>
        </w:tc>
        <w:tc>
          <w:tcPr>
            <w:tcW w:w="1260" w:type="dxa"/>
          </w:tcPr>
          <w:p w:rsidR="001D73D5" w:rsidRDefault="001D73D5" w:rsidP="0030080D">
            <w:pPr>
              <w:jc w:val="both"/>
            </w:pPr>
          </w:p>
        </w:tc>
      </w:tr>
    </w:tbl>
    <w:p w:rsidR="00FB56F9" w:rsidRDefault="00FB56F9" w:rsidP="0030080D">
      <w:pPr>
        <w:jc w:val="both"/>
      </w:pPr>
    </w:p>
    <w:p w:rsidR="00FB56F9" w:rsidRPr="00C7722A" w:rsidRDefault="00FB56F9" w:rsidP="0030080D">
      <w:pPr>
        <w:jc w:val="both"/>
      </w:pPr>
    </w:p>
    <w:p w:rsidR="00F73BC9" w:rsidRDefault="00F73BC9" w:rsidP="00DF5311">
      <w:pPr>
        <w:jc w:val="center"/>
      </w:pPr>
    </w:p>
    <w:p w:rsidR="00F73BC9" w:rsidRDefault="00F73BC9" w:rsidP="00DF5311">
      <w:pPr>
        <w:jc w:val="center"/>
      </w:pPr>
    </w:p>
    <w:p w:rsidR="00F73BC9" w:rsidRDefault="00F73BC9" w:rsidP="00DF5311">
      <w:pPr>
        <w:jc w:val="center"/>
      </w:pPr>
    </w:p>
    <w:p w:rsidR="00F73BC9" w:rsidRDefault="00F73BC9" w:rsidP="00DF5311">
      <w:pPr>
        <w:jc w:val="center"/>
      </w:pPr>
    </w:p>
    <w:p w:rsidR="00F73BC9" w:rsidRDefault="00F73BC9" w:rsidP="00DF5311">
      <w:pPr>
        <w:jc w:val="center"/>
      </w:pPr>
    </w:p>
    <w:p w:rsidR="00F73BC9" w:rsidRDefault="00F73BC9" w:rsidP="00DF5311">
      <w:pPr>
        <w:jc w:val="center"/>
      </w:pPr>
    </w:p>
    <w:p w:rsidR="00F73BC9" w:rsidRDefault="00F73BC9" w:rsidP="00DF5311">
      <w:pPr>
        <w:jc w:val="center"/>
      </w:pPr>
    </w:p>
    <w:p w:rsidR="00F73BC9" w:rsidRDefault="00F73BC9" w:rsidP="00DF5311">
      <w:pPr>
        <w:jc w:val="center"/>
      </w:pPr>
    </w:p>
    <w:p w:rsidR="00F73BC9" w:rsidRDefault="00F73BC9" w:rsidP="00DF5311">
      <w:pPr>
        <w:jc w:val="center"/>
      </w:pPr>
    </w:p>
    <w:p w:rsidR="00F73BC9" w:rsidRDefault="00F73BC9" w:rsidP="00DF5311">
      <w:pPr>
        <w:jc w:val="center"/>
      </w:pPr>
    </w:p>
    <w:p w:rsidR="00F73BC9" w:rsidRDefault="00F73BC9" w:rsidP="00DF5311">
      <w:pPr>
        <w:jc w:val="center"/>
      </w:pPr>
    </w:p>
    <w:p w:rsidR="00F73BC9" w:rsidRDefault="00F73BC9" w:rsidP="00DF5311">
      <w:pPr>
        <w:jc w:val="center"/>
      </w:pPr>
    </w:p>
    <w:p w:rsidR="00F73BC9" w:rsidRDefault="00F73BC9" w:rsidP="00DF5311">
      <w:pPr>
        <w:jc w:val="center"/>
      </w:pPr>
    </w:p>
    <w:p w:rsidR="00F73BC9" w:rsidRDefault="00F73BC9" w:rsidP="00DF5311">
      <w:pPr>
        <w:jc w:val="center"/>
      </w:pPr>
    </w:p>
    <w:p w:rsidR="00FB56F9" w:rsidRPr="00C7722A" w:rsidRDefault="001D73D5" w:rsidP="00DF5311">
      <w:pPr>
        <w:jc w:val="center"/>
      </w:pPr>
      <w:r>
        <w:lastRenderedPageBreak/>
        <w:t>N</w:t>
      </w:r>
      <w:r w:rsidR="00C7722A" w:rsidRPr="00C7722A">
        <w:t>orth Babylon Public Library</w:t>
      </w:r>
    </w:p>
    <w:p w:rsidR="00FB56F9" w:rsidRPr="00C7722A" w:rsidRDefault="00FB56F9" w:rsidP="00DF5311">
      <w:pPr>
        <w:jc w:val="center"/>
        <w:rPr>
          <w:rFonts w:eastAsia="Times New Roman"/>
        </w:rPr>
      </w:pPr>
      <w:r w:rsidRPr="00FB56F9">
        <w:rPr>
          <w:rFonts w:eastAsia="Times New Roman"/>
        </w:rPr>
        <w:t>Materials Handling Plan</w:t>
      </w:r>
    </w:p>
    <w:p w:rsidR="00FB56F9" w:rsidRPr="00FB56F9" w:rsidRDefault="00FB56F9" w:rsidP="00DF5311">
      <w:pPr>
        <w:jc w:val="center"/>
        <w:rPr>
          <w:rFonts w:eastAsia="Times New Roman"/>
        </w:rPr>
      </w:pPr>
      <w:r w:rsidRPr="00FB56F9">
        <w:rPr>
          <w:rFonts w:eastAsia="Times New Roman"/>
        </w:rPr>
        <w:t>June 2020</w:t>
      </w:r>
    </w:p>
    <w:p w:rsidR="00FB56F9" w:rsidRPr="00FB56F9" w:rsidRDefault="00FB56F9" w:rsidP="00B10338">
      <w:pPr>
        <w:jc w:val="both"/>
        <w:rPr>
          <w:rFonts w:eastAsia="Times New Roman"/>
        </w:rPr>
      </w:pPr>
      <w:r w:rsidRPr="00C7722A">
        <w:rPr>
          <w:rFonts w:eastAsia="Times New Roman"/>
        </w:rPr>
        <w:t>NBPL</w:t>
      </w:r>
      <w:r w:rsidRPr="00FB56F9">
        <w:rPr>
          <w:rFonts w:eastAsia="Times New Roman"/>
        </w:rPr>
        <w:t xml:space="preserve"> will be working to ensure the health and safety of all staff and public who may </w:t>
      </w:r>
      <w:proofErr w:type="gramStart"/>
      <w:r w:rsidRPr="00FB56F9">
        <w:rPr>
          <w:rFonts w:eastAsia="Times New Roman"/>
        </w:rPr>
        <w:t>come in contact with</w:t>
      </w:r>
      <w:proofErr w:type="gramEnd"/>
      <w:r w:rsidRPr="00FB56F9">
        <w:rPr>
          <w:rFonts w:eastAsia="Times New Roman"/>
        </w:rPr>
        <w:t xml:space="preserve"> library materials</w:t>
      </w:r>
      <w:r w:rsidRPr="00C7722A">
        <w:rPr>
          <w:rFonts w:eastAsia="Times New Roman"/>
        </w:rPr>
        <w:t>:</w:t>
      </w:r>
    </w:p>
    <w:p w:rsidR="00FB56F9" w:rsidRPr="00C7722A" w:rsidRDefault="00043800" w:rsidP="00B10338">
      <w:pPr>
        <w:pStyle w:val="ListParagraph"/>
        <w:numPr>
          <w:ilvl w:val="0"/>
          <w:numId w:val="7"/>
        </w:numPr>
        <w:jc w:val="both"/>
        <w:rPr>
          <w:rFonts w:eastAsia="Times New Roman"/>
        </w:rPr>
      </w:pPr>
      <w:r w:rsidRPr="00C7722A">
        <w:rPr>
          <w:rFonts w:eastAsia="Times New Roman"/>
        </w:rPr>
        <w:t xml:space="preserve">We will </w:t>
      </w:r>
      <w:r w:rsidR="00FB56F9" w:rsidRPr="00C7722A">
        <w:rPr>
          <w:rFonts w:eastAsia="Times New Roman"/>
        </w:rPr>
        <w:t xml:space="preserve">quarantine all </w:t>
      </w:r>
      <w:r w:rsidRPr="00C7722A">
        <w:rPr>
          <w:rFonts w:eastAsia="Times New Roman"/>
        </w:rPr>
        <w:t>returned materials f</w:t>
      </w:r>
      <w:r w:rsidR="00FB56F9" w:rsidRPr="00C7722A">
        <w:rPr>
          <w:rFonts w:eastAsia="Times New Roman"/>
        </w:rPr>
        <w:t>or a period of at least seventy-two hours from when they were last handled by the public</w:t>
      </w:r>
    </w:p>
    <w:p w:rsidR="00FB56F9" w:rsidRPr="00C7722A" w:rsidRDefault="00043800" w:rsidP="00B10338">
      <w:pPr>
        <w:pStyle w:val="ListParagraph"/>
        <w:numPr>
          <w:ilvl w:val="0"/>
          <w:numId w:val="7"/>
        </w:numPr>
        <w:jc w:val="both"/>
        <w:rPr>
          <w:rFonts w:eastAsia="Times New Roman"/>
        </w:rPr>
      </w:pPr>
      <w:r w:rsidRPr="00C7722A">
        <w:rPr>
          <w:rFonts w:eastAsia="Times New Roman"/>
        </w:rPr>
        <w:t>S</w:t>
      </w:r>
      <w:r w:rsidR="00FB56F9" w:rsidRPr="00C7722A">
        <w:rPr>
          <w:rFonts w:eastAsia="Times New Roman"/>
        </w:rPr>
        <w:t xml:space="preserve">taff handling materials </w:t>
      </w:r>
      <w:r w:rsidRPr="00C7722A">
        <w:rPr>
          <w:rFonts w:eastAsia="Times New Roman"/>
        </w:rPr>
        <w:t>w</w:t>
      </w:r>
      <w:r w:rsidR="00FB56F9" w:rsidRPr="00C7722A">
        <w:rPr>
          <w:rFonts w:eastAsia="Times New Roman"/>
        </w:rPr>
        <w:t>ill be re</w:t>
      </w:r>
      <w:r w:rsidR="00B10338">
        <w:rPr>
          <w:rFonts w:eastAsia="Times New Roman"/>
        </w:rPr>
        <w:t>quired to wear gloves and masks</w:t>
      </w:r>
    </w:p>
    <w:p w:rsidR="00FB56F9" w:rsidRPr="00C7722A" w:rsidRDefault="007F45CE" w:rsidP="00B10338">
      <w:pPr>
        <w:pStyle w:val="ListParagraph"/>
        <w:numPr>
          <w:ilvl w:val="0"/>
          <w:numId w:val="7"/>
        </w:numPr>
        <w:jc w:val="both"/>
        <w:rPr>
          <w:rFonts w:eastAsia="Times New Roman"/>
        </w:rPr>
      </w:pPr>
      <w:r w:rsidRPr="00C7722A">
        <w:rPr>
          <w:rFonts w:eastAsia="Times New Roman"/>
        </w:rPr>
        <w:t>O</w:t>
      </w:r>
      <w:r w:rsidR="00FB56F9" w:rsidRPr="00C7722A">
        <w:rPr>
          <w:rFonts w:eastAsia="Times New Roman"/>
        </w:rPr>
        <w:t xml:space="preserve">nly involve SCLS employees in the </w:t>
      </w:r>
      <w:proofErr w:type="spellStart"/>
      <w:r w:rsidR="00FB56F9" w:rsidRPr="00C7722A">
        <w:rPr>
          <w:rFonts w:eastAsia="Times New Roman"/>
        </w:rPr>
        <w:t>pick up</w:t>
      </w:r>
      <w:proofErr w:type="spellEnd"/>
      <w:r w:rsidR="00FB56F9" w:rsidRPr="00C7722A">
        <w:rPr>
          <w:rFonts w:eastAsia="Times New Roman"/>
        </w:rPr>
        <w:t>, sorting, and deliv</w:t>
      </w:r>
      <w:r w:rsidR="00B10338">
        <w:rPr>
          <w:rFonts w:eastAsia="Times New Roman"/>
        </w:rPr>
        <w:t>ery of member library materials</w:t>
      </w:r>
    </w:p>
    <w:p w:rsidR="00FB56F9" w:rsidRPr="00C7722A" w:rsidRDefault="007F45CE" w:rsidP="00B10338">
      <w:pPr>
        <w:pStyle w:val="ListParagraph"/>
        <w:numPr>
          <w:ilvl w:val="0"/>
          <w:numId w:val="7"/>
        </w:numPr>
        <w:jc w:val="both"/>
        <w:rPr>
          <w:rFonts w:eastAsia="Times New Roman"/>
        </w:rPr>
      </w:pPr>
      <w:r w:rsidRPr="00C7722A">
        <w:rPr>
          <w:rFonts w:eastAsia="Times New Roman"/>
        </w:rPr>
        <w:t>R</w:t>
      </w:r>
      <w:r w:rsidR="00FB56F9" w:rsidRPr="00C7722A">
        <w:rPr>
          <w:rFonts w:eastAsia="Times New Roman"/>
        </w:rPr>
        <w:t xml:space="preserve">egularly clean </w:t>
      </w:r>
      <w:r w:rsidR="00043800" w:rsidRPr="00C7722A">
        <w:rPr>
          <w:rFonts w:eastAsia="Times New Roman"/>
        </w:rPr>
        <w:t xml:space="preserve">returned </w:t>
      </w:r>
      <w:r w:rsidR="00FB56F9" w:rsidRPr="00C7722A">
        <w:rPr>
          <w:rFonts w:eastAsia="Times New Roman"/>
        </w:rPr>
        <w:t xml:space="preserve">items </w:t>
      </w:r>
    </w:p>
    <w:p w:rsidR="00FB56F9" w:rsidRPr="00C7722A" w:rsidRDefault="007F45CE" w:rsidP="00B10338">
      <w:pPr>
        <w:pStyle w:val="ListParagraph"/>
        <w:numPr>
          <w:ilvl w:val="0"/>
          <w:numId w:val="7"/>
        </w:numPr>
        <w:jc w:val="both"/>
        <w:rPr>
          <w:rFonts w:eastAsia="Times New Roman"/>
        </w:rPr>
      </w:pPr>
      <w:r w:rsidRPr="00C7722A">
        <w:rPr>
          <w:rFonts w:eastAsia="Times New Roman"/>
        </w:rPr>
        <w:t>R</w:t>
      </w:r>
      <w:r w:rsidR="00FB56F9" w:rsidRPr="00C7722A">
        <w:rPr>
          <w:rFonts w:eastAsia="Times New Roman"/>
        </w:rPr>
        <w:t>egularly review and consult the most current research on the potential of illness transmission on materials and delivery surfaces and mo</w:t>
      </w:r>
      <w:r w:rsidR="00B10338">
        <w:rPr>
          <w:rFonts w:eastAsia="Times New Roman"/>
        </w:rPr>
        <w:t>dify this plan as is needed</w:t>
      </w:r>
    </w:p>
    <w:p w:rsidR="00FB56F9" w:rsidRDefault="007F45CE" w:rsidP="00B10338">
      <w:pPr>
        <w:pStyle w:val="ListParagraph"/>
        <w:numPr>
          <w:ilvl w:val="0"/>
          <w:numId w:val="7"/>
        </w:numPr>
        <w:jc w:val="both"/>
        <w:rPr>
          <w:rFonts w:eastAsia="Times New Roman"/>
        </w:rPr>
      </w:pPr>
      <w:r w:rsidRPr="00C7722A">
        <w:rPr>
          <w:rFonts w:eastAsia="Times New Roman"/>
        </w:rPr>
        <w:t>S</w:t>
      </w:r>
      <w:r w:rsidR="00FB56F9" w:rsidRPr="00C7722A">
        <w:rPr>
          <w:rFonts w:eastAsia="Times New Roman"/>
        </w:rPr>
        <w:t>hare any modifications to this plan with the member libraries.</w:t>
      </w:r>
    </w:p>
    <w:p w:rsidR="002B2F1A" w:rsidRDefault="002B2F1A" w:rsidP="002B2F1A">
      <w:pPr>
        <w:jc w:val="both"/>
        <w:rPr>
          <w:rFonts w:eastAsia="Times New Roman"/>
        </w:rPr>
      </w:pPr>
    </w:p>
    <w:p w:rsidR="00F73BC9" w:rsidRDefault="00F73BC9" w:rsidP="002B2F1A">
      <w:pPr>
        <w:jc w:val="center"/>
        <w:rPr>
          <w:rFonts w:eastAsia="Times New Roman"/>
        </w:rPr>
      </w:pPr>
    </w:p>
    <w:p w:rsidR="00F73BC9" w:rsidRDefault="00F73BC9" w:rsidP="002B2F1A">
      <w:pPr>
        <w:jc w:val="center"/>
        <w:rPr>
          <w:rFonts w:eastAsia="Times New Roman"/>
        </w:rPr>
      </w:pPr>
      <w:r>
        <w:rPr>
          <w:rFonts w:eastAsia="Times New Roman"/>
        </w:rPr>
        <w:t>North Babylon Public Library</w:t>
      </w:r>
    </w:p>
    <w:p w:rsidR="002B2F1A" w:rsidRDefault="002B2F1A" w:rsidP="002B2F1A">
      <w:pPr>
        <w:jc w:val="center"/>
        <w:rPr>
          <w:rFonts w:eastAsia="Times New Roman"/>
        </w:rPr>
      </w:pPr>
      <w:r>
        <w:rPr>
          <w:rFonts w:eastAsia="Times New Roman"/>
        </w:rPr>
        <w:t>Curbside delivery</w:t>
      </w:r>
    </w:p>
    <w:p w:rsidR="00F73BC9" w:rsidRDefault="00F73BC9" w:rsidP="002B2F1A">
      <w:pPr>
        <w:pStyle w:val="ListParagraph"/>
        <w:numPr>
          <w:ilvl w:val="0"/>
          <w:numId w:val="9"/>
        </w:numPr>
        <w:jc w:val="both"/>
        <w:rPr>
          <w:rFonts w:eastAsia="Times New Roman"/>
        </w:rPr>
      </w:pPr>
      <w:r>
        <w:rPr>
          <w:rFonts w:eastAsia="Times New Roman"/>
        </w:rPr>
        <w:t>Monday – Friday, 9:00 – 5:00</w:t>
      </w:r>
    </w:p>
    <w:p w:rsidR="002B2F1A" w:rsidRDefault="002B2F1A" w:rsidP="002B2F1A">
      <w:pPr>
        <w:pStyle w:val="ListParagraph"/>
        <w:numPr>
          <w:ilvl w:val="0"/>
          <w:numId w:val="9"/>
        </w:numPr>
        <w:jc w:val="both"/>
        <w:rPr>
          <w:rFonts w:eastAsia="Times New Roman"/>
        </w:rPr>
      </w:pPr>
      <w:r>
        <w:rPr>
          <w:rFonts w:eastAsia="Times New Roman"/>
        </w:rPr>
        <w:t>Patrons will contact the library by phone or email to request materials</w:t>
      </w:r>
    </w:p>
    <w:p w:rsidR="002B2F1A" w:rsidRDefault="002B2F1A" w:rsidP="002B2F1A">
      <w:pPr>
        <w:pStyle w:val="ListParagraph"/>
        <w:numPr>
          <w:ilvl w:val="0"/>
          <w:numId w:val="9"/>
        </w:numPr>
        <w:jc w:val="both"/>
        <w:rPr>
          <w:rFonts w:eastAsia="Times New Roman"/>
        </w:rPr>
      </w:pPr>
      <w:r>
        <w:rPr>
          <w:rFonts w:eastAsia="Times New Roman"/>
        </w:rPr>
        <w:t>Materials will be checked out to the patron</w:t>
      </w:r>
    </w:p>
    <w:p w:rsidR="002B2F1A" w:rsidRDefault="002B2F1A" w:rsidP="002B2F1A">
      <w:pPr>
        <w:pStyle w:val="ListParagraph"/>
        <w:numPr>
          <w:ilvl w:val="0"/>
          <w:numId w:val="9"/>
        </w:numPr>
        <w:jc w:val="both"/>
        <w:rPr>
          <w:rFonts w:eastAsia="Times New Roman"/>
        </w:rPr>
      </w:pPr>
      <w:r>
        <w:rPr>
          <w:rFonts w:eastAsia="Times New Roman"/>
        </w:rPr>
        <w:t>An appointment will be made for pickup</w:t>
      </w:r>
    </w:p>
    <w:p w:rsidR="002B2F1A" w:rsidRPr="009350C0" w:rsidRDefault="002B2F1A" w:rsidP="002B2F1A">
      <w:pPr>
        <w:pStyle w:val="ListParagraph"/>
        <w:numPr>
          <w:ilvl w:val="0"/>
          <w:numId w:val="9"/>
        </w:numPr>
        <w:jc w:val="both"/>
        <w:rPr>
          <w:rFonts w:eastAsia="Times New Roman"/>
          <w:i/>
        </w:rPr>
      </w:pPr>
      <w:r>
        <w:rPr>
          <w:rFonts w:eastAsia="Times New Roman"/>
        </w:rPr>
        <w:t xml:space="preserve">When the patron arrives, they will call the library to notify presence and </w:t>
      </w:r>
      <w:r w:rsidRPr="009350C0">
        <w:rPr>
          <w:rFonts w:eastAsia="Times New Roman"/>
          <w:i/>
        </w:rPr>
        <w:t>they will remain in the  car</w:t>
      </w:r>
    </w:p>
    <w:p w:rsidR="00F73BC9" w:rsidRDefault="00F73BC9" w:rsidP="002B2F1A">
      <w:pPr>
        <w:pStyle w:val="ListParagraph"/>
        <w:numPr>
          <w:ilvl w:val="0"/>
          <w:numId w:val="9"/>
        </w:numPr>
        <w:jc w:val="both"/>
        <w:rPr>
          <w:rFonts w:eastAsia="Times New Roman"/>
        </w:rPr>
      </w:pPr>
      <w:r>
        <w:rPr>
          <w:rFonts w:eastAsia="Times New Roman"/>
        </w:rPr>
        <w:t>Staff will wear masks and gloves</w:t>
      </w:r>
    </w:p>
    <w:p w:rsidR="002B2F1A" w:rsidRDefault="002B2F1A" w:rsidP="002B2F1A">
      <w:pPr>
        <w:pStyle w:val="ListParagraph"/>
        <w:numPr>
          <w:ilvl w:val="0"/>
          <w:numId w:val="9"/>
        </w:numPr>
        <w:jc w:val="both"/>
        <w:rPr>
          <w:rFonts w:eastAsia="Times New Roman"/>
        </w:rPr>
      </w:pPr>
      <w:r>
        <w:rPr>
          <w:rFonts w:eastAsia="Times New Roman"/>
        </w:rPr>
        <w:t>Staff will place materials on table</w:t>
      </w:r>
    </w:p>
    <w:p w:rsidR="00FB56F9" w:rsidRPr="00F73BC9" w:rsidRDefault="002B2F1A" w:rsidP="005602C5">
      <w:pPr>
        <w:pStyle w:val="ListParagraph"/>
        <w:numPr>
          <w:ilvl w:val="0"/>
          <w:numId w:val="9"/>
        </w:numPr>
        <w:jc w:val="both"/>
      </w:pPr>
      <w:r w:rsidRPr="002B2F1A">
        <w:rPr>
          <w:rFonts w:eastAsia="Times New Roman"/>
        </w:rPr>
        <w:t>Patrons will retrieve materials once the staff member has returned to the building</w:t>
      </w:r>
    </w:p>
    <w:p w:rsidR="00F73BC9" w:rsidRDefault="00F73BC9" w:rsidP="00F73BC9">
      <w:pPr>
        <w:jc w:val="both"/>
      </w:pPr>
    </w:p>
    <w:p w:rsidR="00F73BC9" w:rsidRDefault="00F73BC9" w:rsidP="00F73BC9">
      <w:pPr>
        <w:jc w:val="both"/>
      </w:pPr>
    </w:p>
    <w:p w:rsidR="00F73BC9" w:rsidRDefault="00F73BC9" w:rsidP="00F73BC9">
      <w:pPr>
        <w:jc w:val="both"/>
      </w:pPr>
    </w:p>
    <w:p w:rsidR="00C60019" w:rsidRDefault="00C60019" w:rsidP="00F73BC9">
      <w:pPr>
        <w:jc w:val="both"/>
      </w:pPr>
    </w:p>
    <w:p w:rsidR="004C7B48" w:rsidRDefault="004C7B48" w:rsidP="00C60019">
      <w:pPr>
        <w:jc w:val="center"/>
      </w:pPr>
    </w:p>
    <w:p w:rsidR="004C7B48" w:rsidRDefault="004C7B48" w:rsidP="00C60019">
      <w:pPr>
        <w:jc w:val="center"/>
      </w:pPr>
    </w:p>
    <w:p w:rsidR="004C7B48" w:rsidRDefault="004C7B48" w:rsidP="00C60019">
      <w:pPr>
        <w:jc w:val="center"/>
      </w:pPr>
    </w:p>
    <w:p w:rsidR="004C7B48" w:rsidRDefault="004C7B48" w:rsidP="00C60019">
      <w:pPr>
        <w:jc w:val="center"/>
      </w:pPr>
    </w:p>
    <w:p w:rsidR="004C7B48" w:rsidRDefault="004C7B48" w:rsidP="00C60019">
      <w:pPr>
        <w:jc w:val="center"/>
      </w:pPr>
    </w:p>
    <w:p w:rsidR="004C7B48" w:rsidRDefault="004C7B48" w:rsidP="00C60019">
      <w:pPr>
        <w:jc w:val="center"/>
      </w:pPr>
    </w:p>
    <w:p w:rsidR="001D73D5" w:rsidRDefault="001D73D5" w:rsidP="00C60019">
      <w:pPr>
        <w:jc w:val="center"/>
      </w:pPr>
    </w:p>
    <w:p w:rsidR="001D73D5" w:rsidRDefault="001D73D5" w:rsidP="00C60019">
      <w:pPr>
        <w:jc w:val="center"/>
      </w:pPr>
    </w:p>
    <w:p w:rsidR="001D73D5" w:rsidRDefault="001D73D5" w:rsidP="00C60019">
      <w:pPr>
        <w:jc w:val="center"/>
      </w:pPr>
    </w:p>
    <w:p w:rsidR="001D73D5" w:rsidRDefault="001D73D5" w:rsidP="00C60019">
      <w:pPr>
        <w:jc w:val="center"/>
      </w:pPr>
    </w:p>
    <w:p w:rsidR="001D73D5" w:rsidRDefault="001D73D5" w:rsidP="00C60019">
      <w:pPr>
        <w:jc w:val="center"/>
      </w:pPr>
    </w:p>
    <w:p w:rsidR="001D73D5" w:rsidRDefault="001D73D5" w:rsidP="00C60019">
      <w:pPr>
        <w:jc w:val="center"/>
      </w:pPr>
    </w:p>
    <w:p w:rsidR="001D73D5" w:rsidRDefault="001D73D5" w:rsidP="00C60019">
      <w:pPr>
        <w:jc w:val="center"/>
      </w:pPr>
    </w:p>
    <w:p w:rsidR="001D73D5" w:rsidRDefault="001D73D5" w:rsidP="00C60019">
      <w:pPr>
        <w:jc w:val="center"/>
      </w:pPr>
    </w:p>
    <w:p w:rsidR="001D73D5" w:rsidRDefault="001D73D5" w:rsidP="00C60019">
      <w:pPr>
        <w:jc w:val="center"/>
      </w:pPr>
    </w:p>
    <w:p w:rsidR="00C60019" w:rsidRPr="001D73D5" w:rsidRDefault="00C60019" w:rsidP="00C60019">
      <w:pPr>
        <w:jc w:val="center"/>
        <w:rPr>
          <w:sz w:val="22"/>
          <w:szCs w:val="22"/>
        </w:rPr>
      </w:pPr>
      <w:r w:rsidRPr="001D73D5">
        <w:rPr>
          <w:sz w:val="22"/>
          <w:szCs w:val="22"/>
        </w:rPr>
        <w:lastRenderedPageBreak/>
        <w:t>North Babylon Public Library</w:t>
      </w:r>
    </w:p>
    <w:p w:rsidR="00C60019" w:rsidRPr="001D73D5" w:rsidRDefault="00C60019" w:rsidP="00C60019">
      <w:pPr>
        <w:jc w:val="center"/>
        <w:rPr>
          <w:sz w:val="22"/>
          <w:szCs w:val="22"/>
        </w:rPr>
      </w:pPr>
      <w:r w:rsidRPr="001D73D5">
        <w:rPr>
          <w:sz w:val="22"/>
          <w:szCs w:val="22"/>
        </w:rPr>
        <w:t>Frequently Asked Questions</w:t>
      </w:r>
    </w:p>
    <w:p w:rsidR="00C60019" w:rsidRPr="001D73D5" w:rsidRDefault="00C60019" w:rsidP="00C60019">
      <w:pPr>
        <w:jc w:val="center"/>
        <w:rPr>
          <w:sz w:val="22"/>
          <w:szCs w:val="22"/>
        </w:rPr>
      </w:pPr>
    </w:p>
    <w:p w:rsidR="00C60019" w:rsidRPr="001D73D5" w:rsidRDefault="00C60019" w:rsidP="00C60019">
      <w:pPr>
        <w:jc w:val="both"/>
        <w:rPr>
          <w:sz w:val="22"/>
          <w:szCs w:val="22"/>
        </w:rPr>
      </w:pPr>
      <w:r w:rsidRPr="001D73D5">
        <w:rPr>
          <w:sz w:val="22"/>
          <w:szCs w:val="22"/>
        </w:rPr>
        <w:t>When can I return materials to the Library?</w:t>
      </w:r>
    </w:p>
    <w:p w:rsidR="00E705FD" w:rsidRPr="001D73D5" w:rsidRDefault="00C60019" w:rsidP="00C60019">
      <w:pPr>
        <w:jc w:val="both"/>
        <w:rPr>
          <w:sz w:val="22"/>
          <w:szCs w:val="22"/>
        </w:rPr>
      </w:pPr>
      <w:r w:rsidRPr="001D73D5">
        <w:rPr>
          <w:sz w:val="22"/>
          <w:szCs w:val="22"/>
        </w:rPr>
        <w:tab/>
        <w:t xml:space="preserve">Our book returns have been open all through the closure.  All returned </w:t>
      </w:r>
      <w:proofErr w:type="gramStart"/>
      <w:r w:rsidRPr="001D73D5">
        <w:rPr>
          <w:sz w:val="22"/>
          <w:szCs w:val="22"/>
        </w:rPr>
        <w:t>must be placed</w:t>
      </w:r>
      <w:proofErr w:type="gramEnd"/>
      <w:r w:rsidRPr="001D73D5">
        <w:rPr>
          <w:sz w:val="22"/>
          <w:szCs w:val="22"/>
        </w:rPr>
        <w:t xml:space="preserve"> in the book drops; these materials will be quarantined for 72 hours</w:t>
      </w:r>
      <w:r w:rsidR="00E705FD" w:rsidRPr="001D73D5">
        <w:rPr>
          <w:sz w:val="22"/>
          <w:szCs w:val="22"/>
        </w:rPr>
        <w:t xml:space="preserve">.  Please understand that you will see items listed on your patron account even if you have returned them.  Items checked in after the </w:t>
      </w:r>
      <w:proofErr w:type="gramStart"/>
      <w:r w:rsidR="00E705FD" w:rsidRPr="001D73D5">
        <w:rPr>
          <w:sz w:val="22"/>
          <w:szCs w:val="22"/>
        </w:rPr>
        <w:t>72 hour</w:t>
      </w:r>
      <w:proofErr w:type="gramEnd"/>
      <w:r w:rsidR="00E705FD" w:rsidRPr="001D73D5">
        <w:rPr>
          <w:sz w:val="22"/>
          <w:szCs w:val="22"/>
        </w:rPr>
        <w:t xml:space="preserve"> quarantine period end, will have been removed from your account record.</w:t>
      </w:r>
    </w:p>
    <w:p w:rsidR="00E705FD" w:rsidRPr="001D73D5" w:rsidRDefault="00E705FD" w:rsidP="00C60019">
      <w:pPr>
        <w:jc w:val="both"/>
        <w:rPr>
          <w:sz w:val="22"/>
          <w:szCs w:val="22"/>
        </w:rPr>
      </w:pPr>
    </w:p>
    <w:p w:rsidR="00E705FD" w:rsidRPr="001D73D5" w:rsidRDefault="00E705FD" w:rsidP="00C60019">
      <w:pPr>
        <w:jc w:val="both"/>
        <w:rPr>
          <w:sz w:val="22"/>
          <w:szCs w:val="22"/>
        </w:rPr>
      </w:pPr>
      <w:r w:rsidRPr="001D73D5">
        <w:rPr>
          <w:sz w:val="22"/>
          <w:szCs w:val="22"/>
        </w:rPr>
        <w:t>I have a ton of books to donate.</w:t>
      </w:r>
    </w:p>
    <w:p w:rsidR="00E705FD" w:rsidRPr="001D73D5" w:rsidRDefault="00E705FD" w:rsidP="00C60019">
      <w:pPr>
        <w:jc w:val="both"/>
        <w:rPr>
          <w:sz w:val="22"/>
          <w:szCs w:val="22"/>
        </w:rPr>
      </w:pPr>
      <w:r w:rsidRPr="001D73D5">
        <w:rPr>
          <w:sz w:val="22"/>
          <w:szCs w:val="22"/>
        </w:rPr>
        <w:tab/>
        <w:t>Because of the need to quarantine items, the Library can no longer accept donations of materials until further notice</w:t>
      </w:r>
    </w:p>
    <w:p w:rsidR="00E705FD" w:rsidRPr="001D73D5" w:rsidRDefault="00E705FD" w:rsidP="00C60019">
      <w:pPr>
        <w:jc w:val="both"/>
        <w:rPr>
          <w:sz w:val="22"/>
          <w:szCs w:val="22"/>
        </w:rPr>
      </w:pPr>
    </w:p>
    <w:p w:rsidR="00E705FD" w:rsidRPr="001D73D5" w:rsidRDefault="00E705FD" w:rsidP="00C60019">
      <w:pPr>
        <w:jc w:val="both"/>
        <w:rPr>
          <w:sz w:val="22"/>
          <w:szCs w:val="22"/>
        </w:rPr>
      </w:pPr>
      <w:r w:rsidRPr="001D73D5">
        <w:rPr>
          <w:sz w:val="22"/>
          <w:szCs w:val="22"/>
        </w:rPr>
        <w:t>I have materials from other libraries – can I return those items to NBPL?</w:t>
      </w:r>
    </w:p>
    <w:p w:rsidR="00E705FD" w:rsidRPr="001D73D5" w:rsidRDefault="00E705FD" w:rsidP="00C60019">
      <w:pPr>
        <w:jc w:val="both"/>
        <w:rPr>
          <w:sz w:val="22"/>
          <w:szCs w:val="22"/>
        </w:rPr>
      </w:pPr>
      <w:r w:rsidRPr="001D73D5">
        <w:rPr>
          <w:sz w:val="22"/>
          <w:szCs w:val="22"/>
        </w:rPr>
        <w:tab/>
        <w:t xml:space="preserve">Yes, you can place any public library materials in our book drops and we will return them to their home library.  The </w:t>
      </w:r>
      <w:proofErr w:type="gramStart"/>
      <w:r w:rsidRPr="001D73D5">
        <w:rPr>
          <w:sz w:val="22"/>
          <w:szCs w:val="22"/>
        </w:rPr>
        <w:t>72 hour</w:t>
      </w:r>
      <w:proofErr w:type="gramEnd"/>
      <w:r w:rsidRPr="001D73D5">
        <w:rPr>
          <w:sz w:val="22"/>
          <w:szCs w:val="22"/>
        </w:rPr>
        <w:t xml:space="preserve"> quarantine </w:t>
      </w:r>
      <w:r w:rsidR="007C2F7A" w:rsidRPr="001D73D5">
        <w:rPr>
          <w:sz w:val="22"/>
          <w:szCs w:val="22"/>
        </w:rPr>
        <w:t xml:space="preserve">will </w:t>
      </w:r>
      <w:r w:rsidR="00265A6F" w:rsidRPr="001D73D5">
        <w:rPr>
          <w:sz w:val="22"/>
          <w:szCs w:val="22"/>
        </w:rPr>
        <w:t>b</w:t>
      </w:r>
      <w:r w:rsidR="007C2F7A" w:rsidRPr="001D73D5">
        <w:rPr>
          <w:sz w:val="22"/>
          <w:szCs w:val="22"/>
        </w:rPr>
        <w:t>e applied to these materials.</w:t>
      </w:r>
    </w:p>
    <w:p w:rsidR="007C2F7A" w:rsidRPr="001D73D5" w:rsidRDefault="007C2F7A" w:rsidP="00C60019">
      <w:pPr>
        <w:jc w:val="both"/>
        <w:rPr>
          <w:sz w:val="22"/>
          <w:szCs w:val="22"/>
        </w:rPr>
      </w:pPr>
    </w:p>
    <w:p w:rsidR="007C2F7A" w:rsidRPr="001D73D5" w:rsidRDefault="007C2F7A" w:rsidP="00C60019">
      <w:pPr>
        <w:jc w:val="both"/>
        <w:rPr>
          <w:sz w:val="22"/>
          <w:szCs w:val="22"/>
        </w:rPr>
      </w:pPr>
      <w:r w:rsidRPr="001D73D5">
        <w:rPr>
          <w:sz w:val="22"/>
          <w:szCs w:val="22"/>
        </w:rPr>
        <w:t>Digital books are great, but when can I get some physical books?</w:t>
      </w:r>
    </w:p>
    <w:p w:rsidR="007C2F7A" w:rsidRPr="001D73D5" w:rsidRDefault="007C2F7A" w:rsidP="00C60019">
      <w:pPr>
        <w:jc w:val="both"/>
        <w:rPr>
          <w:sz w:val="22"/>
          <w:szCs w:val="22"/>
        </w:rPr>
      </w:pPr>
      <w:r w:rsidRPr="001D73D5">
        <w:rPr>
          <w:sz w:val="22"/>
          <w:szCs w:val="22"/>
        </w:rPr>
        <w:tab/>
        <w:t xml:space="preserve">We know that our patrons are eager to return to “real” books.  </w:t>
      </w:r>
      <w:r w:rsidR="00265A6F" w:rsidRPr="001D73D5">
        <w:rPr>
          <w:sz w:val="22"/>
          <w:szCs w:val="22"/>
        </w:rPr>
        <w:t xml:space="preserve">We have a cart of free books by the parking lot doors.  </w:t>
      </w:r>
      <w:r w:rsidRPr="001D73D5">
        <w:rPr>
          <w:sz w:val="22"/>
          <w:szCs w:val="22"/>
        </w:rPr>
        <w:t>Curbside pickup procedures are in the works, watch our website for announcements.  Now that the county circulation system is back up and running, you should be able to place holds on materials for curbside pickup.</w:t>
      </w:r>
    </w:p>
    <w:p w:rsidR="007C2F7A" w:rsidRPr="001D73D5" w:rsidRDefault="007C2F7A" w:rsidP="00C60019">
      <w:pPr>
        <w:jc w:val="both"/>
        <w:rPr>
          <w:sz w:val="22"/>
          <w:szCs w:val="22"/>
        </w:rPr>
      </w:pPr>
    </w:p>
    <w:p w:rsidR="007C2F7A" w:rsidRPr="001D73D5" w:rsidRDefault="007C2F7A" w:rsidP="00C60019">
      <w:pPr>
        <w:jc w:val="both"/>
        <w:rPr>
          <w:sz w:val="22"/>
          <w:szCs w:val="22"/>
        </w:rPr>
      </w:pPr>
      <w:r w:rsidRPr="001D73D5">
        <w:rPr>
          <w:sz w:val="22"/>
          <w:szCs w:val="22"/>
        </w:rPr>
        <w:t>I really love the Library for its “space” – when can I walk into the building to use computers, copiers, browse the shelves and other activities?</w:t>
      </w:r>
    </w:p>
    <w:p w:rsidR="007C2F7A" w:rsidRPr="001D73D5" w:rsidRDefault="007C2F7A" w:rsidP="00C60019">
      <w:pPr>
        <w:jc w:val="both"/>
        <w:rPr>
          <w:sz w:val="22"/>
          <w:szCs w:val="22"/>
        </w:rPr>
      </w:pPr>
      <w:r w:rsidRPr="001D73D5">
        <w:rPr>
          <w:sz w:val="22"/>
          <w:szCs w:val="22"/>
        </w:rPr>
        <w:tab/>
        <w:t>The Library is closely monitoring information</w:t>
      </w:r>
      <w:r w:rsidR="00B17C8C" w:rsidRPr="001D73D5">
        <w:rPr>
          <w:sz w:val="22"/>
          <w:szCs w:val="22"/>
        </w:rPr>
        <w:t xml:space="preserve"> as we move forward in a slow and safe way to reopen and ensure that staff and patrons feel safe using a public building.  We are in the process of reconfiguring our public spaces to allow more room for physical distancing.  Patrons </w:t>
      </w:r>
      <w:proofErr w:type="gramStart"/>
      <w:r w:rsidR="00B17C8C" w:rsidRPr="001D73D5">
        <w:rPr>
          <w:sz w:val="22"/>
          <w:szCs w:val="22"/>
        </w:rPr>
        <w:t>cannot be permitted</w:t>
      </w:r>
      <w:proofErr w:type="gramEnd"/>
      <w:r w:rsidR="00B17C8C" w:rsidRPr="001D73D5">
        <w:rPr>
          <w:sz w:val="22"/>
          <w:szCs w:val="22"/>
        </w:rPr>
        <w:t xml:space="preserve"> into the building until all necessary safety modifications are established.</w:t>
      </w:r>
    </w:p>
    <w:p w:rsidR="00B17C8C" w:rsidRPr="001D73D5" w:rsidRDefault="00B17C8C" w:rsidP="00C60019">
      <w:pPr>
        <w:jc w:val="both"/>
        <w:rPr>
          <w:sz w:val="22"/>
          <w:szCs w:val="22"/>
        </w:rPr>
      </w:pPr>
    </w:p>
    <w:p w:rsidR="00B17C8C" w:rsidRPr="001D73D5" w:rsidRDefault="00B17C8C" w:rsidP="00C60019">
      <w:pPr>
        <w:jc w:val="both"/>
        <w:rPr>
          <w:sz w:val="22"/>
          <w:szCs w:val="22"/>
        </w:rPr>
      </w:pPr>
      <w:proofErr w:type="gramStart"/>
      <w:r w:rsidRPr="001D73D5">
        <w:rPr>
          <w:sz w:val="22"/>
          <w:szCs w:val="22"/>
        </w:rPr>
        <w:t>I need to talk to a Librarian</w:t>
      </w:r>
      <w:proofErr w:type="gramEnd"/>
      <w:r w:rsidRPr="001D73D5">
        <w:rPr>
          <w:sz w:val="22"/>
          <w:szCs w:val="22"/>
        </w:rPr>
        <w:t xml:space="preserve">, </w:t>
      </w:r>
      <w:proofErr w:type="gramStart"/>
      <w:r w:rsidRPr="001D73D5">
        <w:rPr>
          <w:sz w:val="22"/>
          <w:szCs w:val="22"/>
        </w:rPr>
        <w:t>I need help with research</w:t>
      </w:r>
      <w:proofErr w:type="gramEnd"/>
      <w:r w:rsidRPr="001D73D5">
        <w:rPr>
          <w:sz w:val="22"/>
          <w:szCs w:val="22"/>
        </w:rPr>
        <w:t>.</w:t>
      </w:r>
    </w:p>
    <w:p w:rsidR="00B17C8C" w:rsidRPr="001D73D5" w:rsidRDefault="00B17C8C" w:rsidP="00C60019">
      <w:pPr>
        <w:jc w:val="both"/>
        <w:rPr>
          <w:sz w:val="22"/>
          <w:szCs w:val="22"/>
        </w:rPr>
      </w:pPr>
      <w:r w:rsidRPr="001D73D5">
        <w:rPr>
          <w:sz w:val="22"/>
          <w:szCs w:val="22"/>
        </w:rPr>
        <w:tab/>
        <w:t xml:space="preserve">You can reach a Librarian </w:t>
      </w:r>
      <w:proofErr w:type="gramStart"/>
      <w:r w:rsidRPr="001D73D5">
        <w:rPr>
          <w:sz w:val="22"/>
          <w:szCs w:val="22"/>
        </w:rPr>
        <w:t>at</w:t>
      </w:r>
      <w:r w:rsidR="005A58C6" w:rsidRPr="001D73D5">
        <w:rPr>
          <w:sz w:val="22"/>
          <w:szCs w:val="22"/>
        </w:rPr>
        <w:t>:</w:t>
      </w:r>
      <w:proofErr w:type="gramEnd"/>
      <w:r w:rsidRPr="001D73D5">
        <w:rPr>
          <w:sz w:val="22"/>
          <w:szCs w:val="22"/>
        </w:rPr>
        <w:t xml:space="preserve"> </w:t>
      </w:r>
      <w:hyperlink r:id="rId6" w:history="1">
        <w:r w:rsidRPr="001D73D5">
          <w:rPr>
            <w:rStyle w:val="Hyperlink"/>
            <w:color w:val="auto"/>
            <w:sz w:val="22"/>
            <w:szCs w:val="22"/>
            <w:u w:val="none"/>
          </w:rPr>
          <w:t>info@northbabylonpl.org</w:t>
        </w:r>
      </w:hyperlink>
      <w:r w:rsidRPr="001D73D5">
        <w:rPr>
          <w:sz w:val="22"/>
          <w:szCs w:val="22"/>
        </w:rPr>
        <w:t xml:space="preserve"> </w:t>
      </w:r>
      <w:r w:rsidR="008E535E" w:rsidRPr="001D73D5">
        <w:rPr>
          <w:sz w:val="22"/>
          <w:szCs w:val="22"/>
        </w:rPr>
        <w:t>– our Librarians are eager to help you.</w:t>
      </w:r>
    </w:p>
    <w:p w:rsidR="008E535E" w:rsidRPr="001D73D5" w:rsidRDefault="008E535E" w:rsidP="00C60019">
      <w:pPr>
        <w:jc w:val="both"/>
        <w:rPr>
          <w:sz w:val="22"/>
          <w:szCs w:val="22"/>
        </w:rPr>
      </w:pPr>
    </w:p>
    <w:p w:rsidR="008E535E" w:rsidRPr="001D73D5" w:rsidRDefault="008E535E" w:rsidP="00C60019">
      <w:pPr>
        <w:jc w:val="both"/>
        <w:rPr>
          <w:sz w:val="22"/>
          <w:szCs w:val="22"/>
        </w:rPr>
      </w:pPr>
      <w:proofErr w:type="gramStart"/>
      <w:r w:rsidRPr="001D73D5">
        <w:rPr>
          <w:sz w:val="22"/>
          <w:szCs w:val="22"/>
        </w:rPr>
        <w:t>I’ve</w:t>
      </w:r>
      <w:proofErr w:type="gramEnd"/>
      <w:r w:rsidRPr="001D73D5">
        <w:rPr>
          <w:sz w:val="22"/>
          <w:szCs w:val="22"/>
        </w:rPr>
        <w:t xml:space="preserve"> been working from home, help my kids with their school work and we all need a break!  When can we come to our Library to socialize and play?</w:t>
      </w:r>
    </w:p>
    <w:p w:rsidR="008E535E" w:rsidRPr="001D73D5" w:rsidRDefault="008E535E" w:rsidP="00C60019">
      <w:pPr>
        <w:jc w:val="both"/>
        <w:rPr>
          <w:sz w:val="22"/>
          <w:szCs w:val="22"/>
        </w:rPr>
      </w:pPr>
      <w:r w:rsidRPr="001D73D5">
        <w:rPr>
          <w:sz w:val="22"/>
          <w:szCs w:val="22"/>
        </w:rPr>
        <w:tab/>
        <w:t>As of now, because of the COVI</w:t>
      </w:r>
      <w:r w:rsidR="00B35DD1" w:rsidRPr="001D73D5">
        <w:rPr>
          <w:sz w:val="22"/>
          <w:szCs w:val="22"/>
        </w:rPr>
        <w:t>D</w:t>
      </w:r>
      <w:r w:rsidRPr="001D73D5">
        <w:rPr>
          <w:sz w:val="22"/>
          <w:szCs w:val="22"/>
        </w:rPr>
        <w:t xml:space="preserve"> pandemic, the Library is unable to have public toys or equipment out for use in the Children’s Room.  We are offering many virtual programs and ou</w:t>
      </w:r>
      <w:r w:rsidR="00B35DD1" w:rsidRPr="001D73D5">
        <w:rPr>
          <w:sz w:val="22"/>
          <w:szCs w:val="22"/>
        </w:rPr>
        <w:t>r</w:t>
      </w:r>
      <w:r w:rsidRPr="001D73D5">
        <w:rPr>
          <w:sz w:val="22"/>
          <w:szCs w:val="22"/>
        </w:rPr>
        <w:t xml:space="preserve"> Summer Reading Clubs are gearing up.  Check our website for the most up t</w:t>
      </w:r>
      <w:r w:rsidR="00B35DD1" w:rsidRPr="001D73D5">
        <w:rPr>
          <w:sz w:val="22"/>
          <w:szCs w:val="22"/>
        </w:rPr>
        <w:t>o</w:t>
      </w:r>
      <w:r w:rsidRPr="001D73D5">
        <w:rPr>
          <w:sz w:val="22"/>
          <w:szCs w:val="22"/>
        </w:rPr>
        <w:t xml:space="preserve"> date information.</w:t>
      </w:r>
    </w:p>
    <w:p w:rsidR="008E535E" w:rsidRPr="001D73D5" w:rsidRDefault="008E535E" w:rsidP="00C60019">
      <w:pPr>
        <w:jc w:val="both"/>
        <w:rPr>
          <w:sz w:val="22"/>
          <w:szCs w:val="22"/>
        </w:rPr>
      </w:pPr>
    </w:p>
    <w:p w:rsidR="008E535E" w:rsidRPr="001D73D5" w:rsidRDefault="008E535E" w:rsidP="00C60019">
      <w:pPr>
        <w:jc w:val="both"/>
        <w:rPr>
          <w:sz w:val="22"/>
          <w:szCs w:val="22"/>
        </w:rPr>
      </w:pPr>
      <w:r w:rsidRPr="001D73D5">
        <w:rPr>
          <w:sz w:val="22"/>
          <w:szCs w:val="22"/>
        </w:rPr>
        <w:t>I miss coming to our Library for classes, story times, concerts, lectures and other programs.  When will those start again?</w:t>
      </w:r>
    </w:p>
    <w:p w:rsidR="00913975" w:rsidRPr="00C411A3" w:rsidRDefault="008E535E" w:rsidP="00C60019">
      <w:pPr>
        <w:jc w:val="both"/>
        <w:rPr>
          <w:sz w:val="40"/>
          <w:szCs w:val="40"/>
        </w:rPr>
      </w:pPr>
      <w:r w:rsidRPr="001D73D5">
        <w:rPr>
          <w:sz w:val="22"/>
          <w:szCs w:val="22"/>
        </w:rPr>
        <w:tab/>
      </w:r>
      <w:r w:rsidR="004C7B48" w:rsidRPr="001D73D5">
        <w:rPr>
          <w:sz w:val="22"/>
          <w:szCs w:val="22"/>
        </w:rPr>
        <w:t xml:space="preserve">As of now, all in-house programs </w:t>
      </w:r>
      <w:proofErr w:type="gramStart"/>
      <w:r w:rsidR="004C7B48" w:rsidRPr="001D73D5">
        <w:rPr>
          <w:sz w:val="22"/>
          <w:szCs w:val="22"/>
        </w:rPr>
        <w:t>have been placed</w:t>
      </w:r>
      <w:proofErr w:type="gramEnd"/>
      <w:r w:rsidR="004C7B48" w:rsidRPr="001D73D5">
        <w:rPr>
          <w:sz w:val="22"/>
          <w:szCs w:val="22"/>
        </w:rPr>
        <w:t xml:space="preserve"> on hold until further notice.  We will continually reassess this as national, state and county plans for opening </w:t>
      </w:r>
      <w:proofErr w:type="gramStart"/>
      <w:r w:rsidR="004C7B48" w:rsidRPr="001D73D5">
        <w:rPr>
          <w:sz w:val="22"/>
          <w:szCs w:val="22"/>
        </w:rPr>
        <w:t>are modified</w:t>
      </w:r>
      <w:proofErr w:type="gramEnd"/>
      <w:r w:rsidR="004C7B48" w:rsidRPr="001D73D5">
        <w:rPr>
          <w:sz w:val="22"/>
          <w:szCs w:val="22"/>
        </w:rPr>
        <w:t>.  Safety is paramoun</w:t>
      </w:r>
      <w:r w:rsidR="00913975" w:rsidRPr="001D73D5">
        <w:rPr>
          <w:sz w:val="22"/>
          <w:szCs w:val="22"/>
        </w:rPr>
        <w:t>t.</w:t>
      </w:r>
    </w:p>
    <w:p w:rsidR="00732480" w:rsidRPr="001D73D5" w:rsidRDefault="00732480" w:rsidP="00C60019">
      <w:pPr>
        <w:jc w:val="both"/>
        <w:rPr>
          <w:sz w:val="22"/>
          <w:szCs w:val="22"/>
        </w:rPr>
      </w:pPr>
    </w:p>
    <w:p w:rsidR="00913975" w:rsidRDefault="00913975" w:rsidP="00C60019">
      <w:pPr>
        <w:jc w:val="both"/>
      </w:pPr>
    </w:p>
    <w:p w:rsidR="00913975" w:rsidRDefault="00913975" w:rsidP="00C60019">
      <w:pPr>
        <w:jc w:val="both"/>
      </w:pPr>
    </w:p>
    <w:p w:rsidR="00913975" w:rsidRDefault="00913975" w:rsidP="00C60019">
      <w:pPr>
        <w:jc w:val="both"/>
      </w:pPr>
    </w:p>
    <w:p w:rsidR="00913975" w:rsidRDefault="00913975" w:rsidP="00C60019">
      <w:pPr>
        <w:jc w:val="both"/>
      </w:pPr>
    </w:p>
    <w:p w:rsidR="00732480" w:rsidRDefault="00732480" w:rsidP="00C60019">
      <w:pPr>
        <w:jc w:val="both"/>
      </w:pPr>
      <w:r>
        <w:lastRenderedPageBreak/>
        <w:t>Staff Wellness Check</w:t>
      </w:r>
      <w:r w:rsidR="00875DA5">
        <w:t>l</w:t>
      </w:r>
      <w:r>
        <w:t>ist</w:t>
      </w:r>
    </w:p>
    <w:p w:rsidR="00732480" w:rsidRDefault="00732480" w:rsidP="00C60019">
      <w:pPr>
        <w:jc w:val="both"/>
      </w:pPr>
    </w:p>
    <w:p w:rsidR="00732480" w:rsidRDefault="00732480" w:rsidP="00C60019">
      <w:pPr>
        <w:jc w:val="both"/>
      </w:pPr>
      <w:r>
        <w:t>Name: _______________________________________</w:t>
      </w:r>
      <w:r>
        <w:tab/>
        <w:t>Date: ________________</w:t>
      </w:r>
    </w:p>
    <w:p w:rsidR="00732480" w:rsidRDefault="00732480" w:rsidP="00C60019">
      <w:pPr>
        <w:jc w:val="both"/>
      </w:pPr>
    </w:p>
    <w:p w:rsidR="00273DA7" w:rsidRDefault="00273DA7" w:rsidP="00C60019">
      <w:pPr>
        <w:jc w:val="both"/>
      </w:pPr>
      <w:r>
        <w:t>Temperature: __________________________________</w:t>
      </w:r>
    </w:p>
    <w:p w:rsidR="00732480" w:rsidRDefault="00732480" w:rsidP="00C60019">
      <w:pPr>
        <w:jc w:val="both"/>
      </w:pPr>
    </w:p>
    <w:p w:rsidR="003823D5" w:rsidRDefault="003823D5" w:rsidP="00C60019">
      <w:pPr>
        <w:jc w:val="both"/>
      </w:pPr>
    </w:p>
    <w:p w:rsidR="00732480" w:rsidRDefault="00732480" w:rsidP="003823D5">
      <w:pPr>
        <w:pStyle w:val="ListParagraph"/>
        <w:numPr>
          <w:ilvl w:val="0"/>
          <w:numId w:val="10"/>
        </w:numPr>
        <w:spacing w:line="480" w:lineRule="auto"/>
        <w:jc w:val="both"/>
      </w:pPr>
      <w:r>
        <w:t>Are you sick?</w:t>
      </w:r>
      <w:r>
        <w:tab/>
      </w:r>
      <w:r>
        <w:tab/>
      </w:r>
      <w:r>
        <w:tab/>
      </w:r>
      <w:r>
        <w:tab/>
      </w:r>
      <w:r>
        <w:tab/>
      </w:r>
      <w:r>
        <w:tab/>
        <w:t>Y</w:t>
      </w:r>
      <w:r>
        <w:tab/>
      </w:r>
      <w:r>
        <w:tab/>
        <w:t>N</w:t>
      </w:r>
    </w:p>
    <w:p w:rsidR="00732480" w:rsidRDefault="00732480" w:rsidP="003823D5">
      <w:pPr>
        <w:pStyle w:val="ListParagraph"/>
        <w:numPr>
          <w:ilvl w:val="0"/>
          <w:numId w:val="10"/>
        </w:numPr>
        <w:spacing w:line="480" w:lineRule="auto"/>
        <w:jc w:val="both"/>
      </w:pPr>
      <w:r>
        <w:t>Fever</w:t>
      </w:r>
      <w:r>
        <w:tab/>
      </w:r>
      <w:r>
        <w:tab/>
      </w:r>
      <w:r>
        <w:tab/>
      </w:r>
      <w:r>
        <w:tab/>
      </w:r>
      <w:r>
        <w:tab/>
      </w:r>
      <w:r>
        <w:tab/>
      </w:r>
      <w:r>
        <w:tab/>
      </w:r>
      <w:r>
        <w:tab/>
        <w:t>Y</w:t>
      </w:r>
      <w:r>
        <w:tab/>
      </w:r>
      <w:r>
        <w:tab/>
        <w:t>N</w:t>
      </w:r>
    </w:p>
    <w:p w:rsidR="00732480" w:rsidRDefault="00732480" w:rsidP="003823D5">
      <w:pPr>
        <w:pStyle w:val="ListParagraph"/>
        <w:numPr>
          <w:ilvl w:val="0"/>
          <w:numId w:val="10"/>
        </w:numPr>
        <w:spacing w:line="480" w:lineRule="auto"/>
        <w:jc w:val="both"/>
      </w:pPr>
      <w:r>
        <w:t>Cough</w:t>
      </w:r>
      <w:r>
        <w:tab/>
      </w:r>
      <w:r>
        <w:tab/>
      </w:r>
      <w:r>
        <w:tab/>
      </w:r>
      <w:r>
        <w:tab/>
      </w:r>
      <w:r>
        <w:tab/>
      </w:r>
      <w:r>
        <w:tab/>
      </w:r>
      <w:r>
        <w:tab/>
      </w:r>
      <w:r>
        <w:tab/>
        <w:t>Y</w:t>
      </w:r>
      <w:r>
        <w:tab/>
      </w:r>
      <w:r>
        <w:tab/>
        <w:t>N</w:t>
      </w:r>
    </w:p>
    <w:p w:rsidR="00732480" w:rsidRDefault="00732480" w:rsidP="003823D5">
      <w:pPr>
        <w:pStyle w:val="ListParagraph"/>
        <w:numPr>
          <w:ilvl w:val="0"/>
          <w:numId w:val="10"/>
        </w:numPr>
        <w:spacing w:line="480" w:lineRule="auto"/>
        <w:jc w:val="both"/>
      </w:pPr>
      <w:r>
        <w:t>Sore Throat</w:t>
      </w:r>
      <w:r>
        <w:tab/>
      </w:r>
      <w:r>
        <w:tab/>
      </w:r>
      <w:r>
        <w:tab/>
      </w:r>
      <w:r>
        <w:tab/>
      </w:r>
      <w:r>
        <w:tab/>
      </w:r>
      <w:r>
        <w:tab/>
      </w:r>
      <w:r>
        <w:tab/>
        <w:t>Y</w:t>
      </w:r>
      <w:r>
        <w:tab/>
      </w:r>
      <w:r>
        <w:tab/>
        <w:t>N</w:t>
      </w:r>
    </w:p>
    <w:p w:rsidR="00732480" w:rsidRDefault="00732480" w:rsidP="003823D5">
      <w:pPr>
        <w:pStyle w:val="ListParagraph"/>
        <w:numPr>
          <w:ilvl w:val="0"/>
          <w:numId w:val="10"/>
        </w:numPr>
        <w:spacing w:line="480" w:lineRule="auto"/>
        <w:jc w:val="both"/>
      </w:pPr>
      <w:r>
        <w:t>Shortness of Breath/Breathing difficulty</w:t>
      </w:r>
      <w:r>
        <w:tab/>
      </w:r>
      <w:r>
        <w:tab/>
      </w:r>
      <w:r>
        <w:tab/>
        <w:t>Y</w:t>
      </w:r>
      <w:r>
        <w:tab/>
      </w:r>
      <w:r>
        <w:tab/>
        <w:t>N</w:t>
      </w:r>
    </w:p>
    <w:p w:rsidR="00732480" w:rsidRDefault="00732480" w:rsidP="003823D5">
      <w:pPr>
        <w:pStyle w:val="ListParagraph"/>
        <w:numPr>
          <w:ilvl w:val="0"/>
          <w:numId w:val="10"/>
        </w:numPr>
        <w:spacing w:line="480" w:lineRule="auto"/>
        <w:jc w:val="both"/>
      </w:pPr>
      <w:r>
        <w:t>Chills and/or body aches</w:t>
      </w:r>
      <w:r>
        <w:tab/>
      </w:r>
      <w:r>
        <w:tab/>
      </w:r>
      <w:r>
        <w:tab/>
      </w:r>
      <w:r>
        <w:tab/>
      </w:r>
      <w:r>
        <w:tab/>
        <w:t>Y</w:t>
      </w:r>
      <w:r>
        <w:tab/>
      </w:r>
      <w:r>
        <w:tab/>
        <w:t>N</w:t>
      </w:r>
    </w:p>
    <w:p w:rsidR="00732480" w:rsidRDefault="00732480" w:rsidP="003823D5">
      <w:pPr>
        <w:pStyle w:val="ListParagraph"/>
        <w:numPr>
          <w:ilvl w:val="0"/>
          <w:numId w:val="10"/>
        </w:numPr>
        <w:spacing w:line="480" w:lineRule="auto"/>
        <w:jc w:val="both"/>
      </w:pPr>
      <w:r>
        <w:t>Muscle pain</w:t>
      </w:r>
      <w:r>
        <w:tab/>
      </w:r>
      <w:r>
        <w:tab/>
      </w:r>
      <w:r>
        <w:tab/>
      </w:r>
      <w:r>
        <w:tab/>
      </w:r>
      <w:r>
        <w:tab/>
      </w:r>
      <w:r>
        <w:tab/>
      </w:r>
      <w:r>
        <w:tab/>
        <w:t>Y</w:t>
      </w:r>
      <w:r>
        <w:tab/>
      </w:r>
      <w:r>
        <w:tab/>
        <w:t>N</w:t>
      </w:r>
    </w:p>
    <w:p w:rsidR="00732480" w:rsidRDefault="00732480" w:rsidP="003823D5">
      <w:pPr>
        <w:pStyle w:val="ListParagraph"/>
        <w:numPr>
          <w:ilvl w:val="0"/>
          <w:numId w:val="10"/>
        </w:numPr>
        <w:spacing w:line="480" w:lineRule="auto"/>
        <w:jc w:val="both"/>
      </w:pPr>
      <w:r>
        <w:t>Diarrhea</w:t>
      </w:r>
      <w:r>
        <w:tab/>
      </w:r>
      <w:r>
        <w:tab/>
      </w:r>
      <w:r>
        <w:tab/>
      </w:r>
      <w:r>
        <w:tab/>
      </w:r>
      <w:r>
        <w:tab/>
      </w:r>
      <w:r>
        <w:tab/>
      </w:r>
      <w:r>
        <w:tab/>
        <w:t>Y</w:t>
      </w:r>
      <w:r>
        <w:tab/>
      </w:r>
      <w:r>
        <w:tab/>
        <w:t>N</w:t>
      </w:r>
    </w:p>
    <w:p w:rsidR="00732480" w:rsidRDefault="00732480" w:rsidP="003823D5">
      <w:pPr>
        <w:pStyle w:val="ListParagraph"/>
        <w:numPr>
          <w:ilvl w:val="0"/>
          <w:numId w:val="10"/>
        </w:numPr>
        <w:spacing w:line="480" w:lineRule="auto"/>
        <w:jc w:val="both"/>
      </w:pPr>
      <w:r>
        <w:t>Nausea</w:t>
      </w:r>
      <w:r>
        <w:tab/>
      </w:r>
      <w:r>
        <w:tab/>
      </w:r>
      <w:r>
        <w:tab/>
      </w:r>
      <w:r>
        <w:tab/>
      </w:r>
      <w:r>
        <w:tab/>
      </w:r>
      <w:r>
        <w:tab/>
      </w:r>
      <w:r>
        <w:tab/>
        <w:t>Y</w:t>
      </w:r>
      <w:r>
        <w:tab/>
      </w:r>
      <w:r>
        <w:tab/>
        <w:t>N</w:t>
      </w:r>
    </w:p>
    <w:p w:rsidR="00732480" w:rsidRDefault="00732480" w:rsidP="003823D5">
      <w:pPr>
        <w:pStyle w:val="ListParagraph"/>
        <w:numPr>
          <w:ilvl w:val="0"/>
          <w:numId w:val="10"/>
        </w:numPr>
        <w:spacing w:line="480" w:lineRule="auto"/>
        <w:jc w:val="both"/>
      </w:pPr>
      <w:r>
        <w:t>Loss of taste or smell</w:t>
      </w:r>
      <w:r>
        <w:tab/>
      </w:r>
      <w:r>
        <w:tab/>
      </w:r>
      <w:r>
        <w:tab/>
      </w:r>
      <w:r>
        <w:tab/>
      </w:r>
      <w:r>
        <w:tab/>
        <w:t>Y</w:t>
      </w:r>
      <w:r>
        <w:tab/>
      </w:r>
      <w:r>
        <w:tab/>
        <w:t>N</w:t>
      </w:r>
    </w:p>
    <w:p w:rsidR="00732480" w:rsidRDefault="00273DA7" w:rsidP="003823D5">
      <w:pPr>
        <w:pStyle w:val="ListParagraph"/>
        <w:numPr>
          <w:ilvl w:val="0"/>
          <w:numId w:val="10"/>
        </w:numPr>
        <w:spacing w:line="480" w:lineRule="auto"/>
        <w:jc w:val="both"/>
      </w:pPr>
      <w:r>
        <w:t>Blueish/purplish toes or fingers</w:t>
      </w:r>
      <w:r>
        <w:tab/>
      </w:r>
      <w:r>
        <w:tab/>
      </w:r>
      <w:r>
        <w:tab/>
      </w:r>
      <w:r>
        <w:tab/>
        <w:t>Y</w:t>
      </w:r>
      <w:r>
        <w:tab/>
      </w:r>
      <w:r>
        <w:tab/>
        <w:t>N</w:t>
      </w:r>
    </w:p>
    <w:p w:rsidR="00273DA7" w:rsidRDefault="00273DA7" w:rsidP="003823D5">
      <w:pPr>
        <w:pStyle w:val="ListParagraph"/>
        <w:numPr>
          <w:ilvl w:val="0"/>
          <w:numId w:val="10"/>
        </w:numPr>
        <w:spacing w:line="480" w:lineRule="auto"/>
        <w:jc w:val="both"/>
      </w:pPr>
      <w:r>
        <w:t xml:space="preserve">Out of the country with the last 2 weeks </w:t>
      </w:r>
      <w:r>
        <w:tab/>
      </w:r>
      <w:r>
        <w:tab/>
      </w:r>
      <w:r>
        <w:tab/>
        <w:t>Y</w:t>
      </w:r>
      <w:r>
        <w:tab/>
      </w:r>
      <w:r>
        <w:tab/>
        <w:t>N</w:t>
      </w:r>
    </w:p>
    <w:p w:rsidR="00273DA7" w:rsidRDefault="00273DA7" w:rsidP="003823D5">
      <w:pPr>
        <w:pStyle w:val="ListParagraph"/>
        <w:numPr>
          <w:ilvl w:val="0"/>
          <w:numId w:val="10"/>
        </w:numPr>
        <w:spacing w:line="480" w:lineRule="auto"/>
        <w:jc w:val="both"/>
      </w:pPr>
      <w:r>
        <w:t>Family member out of the country in last 2 weeks</w:t>
      </w:r>
      <w:r>
        <w:tab/>
        <w:t>Y</w:t>
      </w:r>
      <w:r>
        <w:tab/>
      </w:r>
      <w:r>
        <w:tab/>
        <w:t>N</w:t>
      </w:r>
    </w:p>
    <w:p w:rsidR="00273DA7" w:rsidRDefault="00273DA7" w:rsidP="003823D5">
      <w:pPr>
        <w:pStyle w:val="ListParagraph"/>
        <w:numPr>
          <w:ilvl w:val="0"/>
          <w:numId w:val="10"/>
        </w:numPr>
        <w:spacing w:line="480" w:lineRule="auto"/>
        <w:jc w:val="both"/>
      </w:pPr>
      <w:r>
        <w:t>Family member under quarantine</w:t>
      </w:r>
      <w:r>
        <w:tab/>
      </w:r>
      <w:r>
        <w:tab/>
      </w:r>
      <w:r>
        <w:tab/>
      </w:r>
      <w:r>
        <w:tab/>
        <w:t>Y</w:t>
      </w:r>
      <w:r>
        <w:tab/>
      </w:r>
      <w:r>
        <w:tab/>
        <w:t>N</w:t>
      </w:r>
    </w:p>
    <w:p w:rsidR="00CC48E7" w:rsidRDefault="00CC48E7" w:rsidP="003823D5">
      <w:pPr>
        <w:pStyle w:val="ListParagraph"/>
        <w:numPr>
          <w:ilvl w:val="0"/>
          <w:numId w:val="10"/>
        </w:numPr>
        <w:spacing w:line="480" w:lineRule="auto"/>
        <w:jc w:val="both"/>
      </w:pPr>
      <w:r>
        <w:t>Have you traveled to another state?</w:t>
      </w:r>
      <w:r>
        <w:tab/>
      </w:r>
      <w:r>
        <w:tab/>
      </w:r>
      <w:r>
        <w:tab/>
        <w:t>Y</w:t>
      </w:r>
      <w:r>
        <w:tab/>
      </w:r>
      <w:r>
        <w:tab/>
        <w:t>N</w:t>
      </w:r>
      <w:r>
        <w:tab/>
      </w:r>
    </w:p>
    <w:p w:rsidR="00CC48E7" w:rsidRDefault="00CC48E7" w:rsidP="003823D5">
      <w:pPr>
        <w:pStyle w:val="ListParagraph"/>
        <w:numPr>
          <w:ilvl w:val="0"/>
          <w:numId w:val="10"/>
        </w:numPr>
        <w:spacing w:line="480" w:lineRule="auto"/>
        <w:jc w:val="both"/>
      </w:pPr>
      <w:r>
        <w:t>What state? _______________________</w:t>
      </w:r>
    </w:p>
    <w:p w:rsidR="00273DA7" w:rsidRDefault="003823D5" w:rsidP="00273DA7">
      <w:pPr>
        <w:jc w:val="both"/>
      </w:pPr>
      <w:r>
        <w:t xml:space="preserve">Positive tests for COVID-19 </w:t>
      </w:r>
      <w:proofErr w:type="gramStart"/>
      <w:r>
        <w:t>must be reported</w:t>
      </w:r>
      <w:proofErr w:type="gramEnd"/>
      <w:r>
        <w:t xml:space="preserve"> to state and local health departments.</w:t>
      </w:r>
    </w:p>
    <w:p w:rsidR="003823D5" w:rsidRDefault="003823D5" w:rsidP="00273DA7">
      <w:pPr>
        <w:jc w:val="both"/>
      </w:pPr>
    </w:p>
    <w:p w:rsidR="003823D5" w:rsidRDefault="003823D5" w:rsidP="00273DA7">
      <w:pPr>
        <w:jc w:val="both"/>
      </w:pPr>
      <w:r>
        <w:t>The Library retains the right to close and conduct a thorough cleaning and disinfecting of the entire facility when deemed necessary.</w:t>
      </w:r>
    </w:p>
    <w:p w:rsidR="00CC48E7" w:rsidRDefault="00CC48E7" w:rsidP="00273DA7">
      <w:pPr>
        <w:jc w:val="both"/>
      </w:pPr>
    </w:p>
    <w:p w:rsidR="00C411A3" w:rsidRDefault="00CC48E7" w:rsidP="00273DA7">
      <w:pPr>
        <w:jc w:val="both"/>
      </w:pPr>
      <w:r>
        <w:t>Initials:_________</w:t>
      </w:r>
    </w:p>
    <w:p w:rsidR="00CC48E7" w:rsidRDefault="00CC48E7" w:rsidP="00273DA7">
      <w:pPr>
        <w:jc w:val="both"/>
        <w:rPr>
          <w:sz w:val="40"/>
          <w:szCs w:val="40"/>
        </w:rPr>
      </w:pPr>
    </w:p>
    <w:p w:rsidR="00C411A3" w:rsidRDefault="00C411A3" w:rsidP="00C411A3">
      <w:pPr>
        <w:jc w:val="center"/>
        <w:rPr>
          <w:sz w:val="40"/>
          <w:szCs w:val="40"/>
        </w:rPr>
      </w:pPr>
      <w:r>
        <w:rPr>
          <w:sz w:val="40"/>
          <w:szCs w:val="40"/>
        </w:rPr>
        <w:lastRenderedPageBreak/>
        <w:t>Curbside Pickup</w:t>
      </w:r>
    </w:p>
    <w:p w:rsidR="00C411A3" w:rsidRDefault="00C411A3" w:rsidP="00273DA7">
      <w:pPr>
        <w:jc w:val="both"/>
        <w:rPr>
          <w:sz w:val="40"/>
          <w:szCs w:val="40"/>
        </w:rPr>
      </w:pPr>
    </w:p>
    <w:p w:rsidR="00C411A3" w:rsidRDefault="00C411A3" w:rsidP="00273DA7">
      <w:pPr>
        <w:jc w:val="both"/>
        <w:rPr>
          <w:sz w:val="40"/>
          <w:szCs w:val="40"/>
        </w:rPr>
      </w:pPr>
    </w:p>
    <w:p w:rsidR="001E1DA7" w:rsidRPr="001E1DA7" w:rsidRDefault="001E1DA7" w:rsidP="00273DA7">
      <w:pPr>
        <w:jc w:val="both"/>
        <w:rPr>
          <w:sz w:val="40"/>
          <w:szCs w:val="40"/>
        </w:rPr>
      </w:pPr>
      <w:r w:rsidRPr="001E1DA7">
        <w:rPr>
          <w:sz w:val="40"/>
          <w:szCs w:val="40"/>
        </w:rPr>
        <w:t>Name:</w:t>
      </w:r>
      <w:r>
        <w:rPr>
          <w:sz w:val="40"/>
          <w:szCs w:val="40"/>
        </w:rPr>
        <w:t xml:space="preserve"> </w:t>
      </w:r>
      <w:r w:rsidRPr="001E1DA7">
        <w:rPr>
          <w:sz w:val="40"/>
          <w:szCs w:val="40"/>
        </w:rPr>
        <w:t>____________________________________</w:t>
      </w:r>
    </w:p>
    <w:p w:rsidR="001E1DA7" w:rsidRPr="001E1DA7" w:rsidRDefault="001E1DA7" w:rsidP="00273DA7">
      <w:pPr>
        <w:jc w:val="both"/>
        <w:rPr>
          <w:sz w:val="40"/>
          <w:szCs w:val="40"/>
        </w:rPr>
      </w:pPr>
    </w:p>
    <w:p w:rsidR="001E1DA7" w:rsidRPr="001E1DA7" w:rsidRDefault="001E1DA7" w:rsidP="00273DA7">
      <w:pPr>
        <w:jc w:val="both"/>
        <w:rPr>
          <w:sz w:val="40"/>
          <w:szCs w:val="40"/>
        </w:rPr>
      </w:pPr>
    </w:p>
    <w:p w:rsidR="001E1DA7" w:rsidRPr="001E1DA7" w:rsidRDefault="001E1DA7" w:rsidP="00273DA7">
      <w:pPr>
        <w:jc w:val="both"/>
        <w:rPr>
          <w:sz w:val="40"/>
          <w:szCs w:val="40"/>
        </w:rPr>
      </w:pPr>
      <w:r w:rsidRPr="001E1DA7">
        <w:rPr>
          <w:sz w:val="40"/>
          <w:szCs w:val="40"/>
        </w:rPr>
        <w:t>Pick up date: ________</w:t>
      </w:r>
      <w:r w:rsidRPr="001E1DA7">
        <w:rPr>
          <w:sz w:val="40"/>
          <w:szCs w:val="40"/>
        </w:rPr>
        <w:tab/>
      </w:r>
      <w:r w:rsidRPr="001E1DA7">
        <w:rPr>
          <w:sz w:val="40"/>
          <w:szCs w:val="40"/>
        </w:rPr>
        <w:tab/>
        <w:t>Time: __</w:t>
      </w:r>
      <w:r w:rsidR="003977A4">
        <w:rPr>
          <w:sz w:val="40"/>
          <w:szCs w:val="40"/>
        </w:rPr>
        <w:t>__</w:t>
      </w:r>
      <w:r w:rsidRPr="001E1DA7">
        <w:rPr>
          <w:sz w:val="40"/>
          <w:szCs w:val="40"/>
        </w:rPr>
        <w:t>__________</w:t>
      </w:r>
    </w:p>
    <w:p w:rsidR="001E1DA7" w:rsidRPr="001E1DA7" w:rsidRDefault="001E1DA7" w:rsidP="00273DA7">
      <w:pPr>
        <w:jc w:val="both"/>
        <w:rPr>
          <w:sz w:val="40"/>
          <w:szCs w:val="40"/>
        </w:rPr>
      </w:pPr>
    </w:p>
    <w:p w:rsidR="001E1DA7" w:rsidRPr="001E1DA7" w:rsidRDefault="001E1DA7" w:rsidP="00273DA7">
      <w:pPr>
        <w:jc w:val="both"/>
        <w:rPr>
          <w:sz w:val="40"/>
          <w:szCs w:val="40"/>
        </w:rPr>
      </w:pPr>
    </w:p>
    <w:p w:rsidR="001E1DA7" w:rsidRPr="001E1DA7" w:rsidRDefault="001E1DA7" w:rsidP="00273DA7">
      <w:pPr>
        <w:jc w:val="both"/>
        <w:rPr>
          <w:sz w:val="40"/>
          <w:szCs w:val="40"/>
        </w:rPr>
      </w:pPr>
      <w:r w:rsidRPr="001E1DA7">
        <w:rPr>
          <w:sz w:val="40"/>
          <w:szCs w:val="40"/>
        </w:rPr>
        <w:t>Vehicle:</w:t>
      </w:r>
      <w:r w:rsidR="003977A4">
        <w:rPr>
          <w:sz w:val="40"/>
          <w:szCs w:val="40"/>
        </w:rPr>
        <w:t xml:space="preserve"> </w:t>
      </w:r>
      <w:r w:rsidRPr="001E1DA7">
        <w:rPr>
          <w:sz w:val="40"/>
          <w:szCs w:val="40"/>
        </w:rPr>
        <w:t>_________________________</w:t>
      </w:r>
      <w:r w:rsidR="003977A4">
        <w:rPr>
          <w:sz w:val="40"/>
          <w:szCs w:val="40"/>
        </w:rPr>
        <w:t>_</w:t>
      </w:r>
      <w:r w:rsidRPr="001E1DA7">
        <w:rPr>
          <w:sz w:val="40"/>
          <w:szCs w:val="40"/>
        </w:rPr>
        <w:t>_________</w:t>
      </w:r>
    </w:p>
    <w:p w:rsidR="001E1DA7" w:rsidRPr="001E1DA7" w:rsidRDefault="001E1DA7" w:rsidP="00273DA7">
      <w:pPr>
        <w:jc w:val="both"/>
        <w:rPr>
          <w:sz w:val="40"/>
          <w:szCs w:val="40"/>
        </w:rPr>
      </w:pPr>
    </w:p>
    <w:p w:rsidR="001E1DA7" w:rsidRPr="001E1DA7" w:rsidRDefault="001E1DA7" w:rsidP="00273DA7">
      <w:pPr>
        <w:jc w:val="both"/>
        <w:rPr>
          <w:sz w:val="40"/>
          <w:szCs w:val="40"/>
        </w:rPr>
      </w:pPr>
    </w:p>
    <w:p w:rsidR="001E1DA7" w:rsidRDefault="001E1DA7" w:rsidP="00273DA7">
      <w:pPr>
        <w:jc w:val="both"/>
        <w:rPr>
          <w:sz w:val="40"/>
          <w:szCs w:val="40"/>
        </w:rPr>
      </w:pPr>
      <w:r w:rsidRPr="001E1DA7">
        <w:rPr>
          <w:sz w:val="40"/>
          <w:szCs w:val="40"/>
        </w:rPr>
        <w:t>Date items are due</w:t>
      </w:r>
      <w:proofErr w:type="gramStart"/>
      <w:r w:rsidRPr="001E1DA7">
        <w:rPr>
          <w:sz w:val="40"/>
          <w:szCs w:val="40"/>
        </w:rPr>
        <w:t>:</w:t>
      </w:r>
      <w:r>
        <w:rPr>
          <w:sz w:val="40"/>
          <w:szCs w:val="40"/>
        </w:rPr>
        <w:t>_</w:t>
      </w:r>
      <w:proofErr w:type="gramEnd"/>
      <w:r w:rsidRPr="001E1DA7">
        <w:rPr>
          <w:sz w:val="40"/>
          <w:szCs w:val="40"/>
        </w:rPr>
        <w:t>_________________________</w:t>
      </w:r>
    </w:p>
    <w:p w:rsidR="00E77245" w:rsidRDefault="00E77245" w:rsidP="00273DA7">
      <w:pPr>
        <w:jc w:val="both"/>
        <w:rPr>
          <w:sz w:val="40"/>
          <w:szCs w:val="40"/>
        </w:rPr>
      </w:pPr>
    </w:p>
    <w:p w:rsidR="00E77245" w:rsidRDefault="00E77245" w:rsidP="00273DA7">
      <w:pPr>
        <w:jc w:val="both"/>
        <w:rPr>
          <w:sz w:val="40"/>
          <w:szCs w:val="40"/>
        </w:rPr>
      </w:pPr>
    </w:p>
    <w:p w:rsidR="00E77245" w:rsidRDefault="00E77245" w:rsidP="00273DA7">
      <w:pPr>
        <w:jc w:val="both"/>
        <w:rPr>
          <w:sz w:val="40"/>
          <w:szCs w:val="40"/>
        </w:rPr>
      </w:pPr>
    </w:p>
    <w:p w:rsidR="00E77245" w:rsidRDefault="00E77245" w:rsidP="00273DA7">
      <w:pPr>
        <w:jc w:val="both"/>
        <w:rPr>
          <w:sz w:val="40"/>
          <w:szCs w:val="40"/>
        </w:rPr>
      </w:pPr>
    </w:p>
    <w:p w:rsidR="00E77245" w:rsidRDefault="00E77245" w:rsidP="00273DA7">
      <w:pPr>
        <w:jc w:val="both"/>
        <w:rPr>
          <w:sz w:val="40"/>
          <w:szCs w:val="40"/>
        </w:rPr>
      </w:pPr>
    </w:p>
    <w:p w:rsidR="00E77245" w:rsidRDefault="00E77245" w:rsidP="00273DA7">
      <w:pPr>
        <w:jc w:val="both"/>
        <w:rPr>
          <w:sz w:val="40"/>
          <w:szCs w:val="40"/>
        </w:rPr>
      </w:pPr>
    </w:p>
    <w:p w:rsidR="00E77245" w:rsidRDefault="00E77245" w:rsidP="00273DA7">
      <w:pPr>
        <w:jc w:val="both"/>
        <w:rPr>
          <w:sz w:val="40"/>
          <w:szCs w:val="40"/>
        </w:rPr>
      </w:pPr>
    </w:p>
    <w:p w:rsidR="00E77245" w:rsidRDefault="00E77245" w:rsidP="00273DA7">
      <w:pPr>
        <w:jc w:val="both"/>
        <w:rPr>
          <w:sz w:val="40"/>
          <w:szCs w:val="40"/>
        </w:rPr>
      </w:pPr>
    </w:p>
    <w:p w:rsidR="00E77245" w:rsidRDefault="00E77245" w:rsidP="00273DA7">
      <w:pPr>
        <w:jc w:val="both"/>
        <w:rPr>
          <w:sz w:val="40"/>
          <w:szCs w:val="40"/>
        </w:rPr>
      </w:pPr>
    </w:p>
    <w:p w:rsidR="00E77245" w:rsidRDefault="00E77245" w:rsidP="00273DA7">
      <w:pPr>
        <w:jc w:val="both"/>
        <w:rPr>
          <w:sz w:val="40"/>
          <w:szCs w:val="40"/>
        </w:rPr>
      </w:pPr>
    </w:p>
    <w:p w:rsidR="00E77245" w:rsidRDefault="00E77245" w:rsidP="00273DA7">
      <w:pPr>
        <w:jc w:val="both"/>
        <w:rPr>
          <w:sz w:val="40"/>
          <w:szCs w:val="40"/>
        </w:rPr>
      </w:pPr>
    </w:p>
    <w:p w:rsidR="00E77245" w:rsidRDefault="00E77245" w:rsidP="00273DA7">
      <w:pPr>
        <w:jc w:val="both"/>
        <w:rPr>
          <w:sz w:val="40"/>
          <w:szCs w:val="40"/>
        </w:rPr>
      </w:pPr>
    </w:p>
    <w:p w:rsidR="00E77245" w:rsidRDefault="00E77245" w:rsidP="00273DA7">
      <w:pPr>
        <w:jc w:val="both"/>
        <w:rPr>
          <w:sz w:val="40"/>
          <w:szCs w:val="40"/>
        </w:rPr>
      </w:pPr>
    </w:p>
    <w:p w:rsidR="00E77245" w:rsidRPr="00E77245" w:rsidRDefault="00E77245" w:rsidP="00E77245">
      <w:pPr>
        <w:jc w:val="center"/>
        <w:rPr>
          <w:sz w:val="96"/>
          <w:szCs w:val="96"/>
        </w:rPr>
      </w:pPr>
      <w:r w:rsidRPr="00E77245">
        <w:rPr>
          <w:sz w:val="96"/>
          <w:szCs w:val="96"/>
        </w:rPr>
        <w:lastRenderedPageBreak/>
        <w:t>Bathrooms closed for cleaning daily at</w:t>
      </w:r>
    </w:p>
    <w:p w:rsidR="00E77245" w:rsidRPr="00E77245" w:rsidRDefault="00E77245" w:rsidP="00E77245">
      <w:pPr>
        <w:jc w:val="center"/>
        <w:rPr>
          <w:sz w:val="96"/>
          <w:szCs w:val="96"/>
        </w:rPr>
      </w:pPr>
    </w:p>
    <w:p w:rsidR="00E77245" w:rsidRPr="00E77245" w:rsidRDefault="00846764" w:rsidP="00E77245">
      <w:pPr>
        <w:jc w:val="center"/>
        <w:rPr>
          <w:sz w:val="96"/>
          <w:szCs w:val="96"/>
        </w:rPr>
      </w:pPr>
      <w:proofErr w:type="gramStart"/>
      <w:r>
        <w:rPr>
          <w:sz w:val="96"/>
          <w:szCs w:val="96"/>
        </w:rPr>
        <w:t>10</w:t>
      </w:r>
      <w:proofErr w:type="gramEnd"/>
      <w:r>
        <w:rPr>
          <w:sz w:val="96"/>
          <w:szCs w:val="96"/>
        </w:rPr>
        <w:t>:45/</w:t>
      </w:r>
      <w:r w:rsidR="00E77245" w:rsidRPr="00E77245">
        <w:rPr>
          <w:sz w:val="96"/>
          <w:szCs w:val="96"/>
        </w:rPr>
        <w:t>11 AM</w:t>
      </w:r>
    </w:p>
    <w:p w:rsidR="00E77245" w:rsidRPr="00E77245" w:rsidRDefault="00E77245" w:rsidP="00E77245">
      <w:pPr>
        <w:jc w:val="center"/>
        <w:rPr>
          <w:sz w:val="96"/>
          <w:szCs w:val="96"/>
        </w:rPr>
      </w:pPr>
      <w:r w:rsidRPr="00E77245">
        <w:rPr>
          <w:sz w:val="96"/>
          <w:szCs w:val="96"/>
        </w:rPr>
        <w:t>1 PM</w:t>
      </w:r>
    </w:p>
    <w:p w:rsidR="00E77245" w:rsidRPr="00E77245" w:rsidRDefault="00E77245" w:rsidP="00E77245">
      <w:pPr>
        <w:jc w:val="center"/>
        <w:rPr>
          <w:sz w:val="96"/>
          <w:szCs w:val="96"/>
        </w:rPr>
      </w:pPr>
      <w:r w:rsidRPr="00E77245">
        <w:rPr>
          <w:sz w:val="96"/>
          <w:szCs w:val="96"/>
        </w:rPr>
        <w:t>3 PM</w:t>
      </w:r>
    </w:p>
    <w:p w:rsidR="00E77245" w:rsidRPr="00E77245" w:rsidRDefault="00E77245" w:rsidP="00E77245">
      <w:pPr>
        <w:jc w:val="center"/>
        <w:rPr>
          <w:sz w:val="96"/>
          <w:szCs w:val="96"/>
        </w:rPr>
      </w:pPr>
      <w:r w:rsidRPr="00E77245">
        <w:rPr>
          <w:sz w:val="96"/>
          <w:szCs w:val="96"/>
        </w:rPr>
        <w:t>5 PM</w:t>
      </w:r>
    </w:p>
    <w:p w:rsidR="00E77245" w:rsidRPr="00E77245" w:rsidRDefault="00E77245" w:rsidP="00E77245">
      <w:pPr>
        <w:jc w:val="center"/>
        <w:rPr>
          <w:sz w:val="96"/>
          <w:szCs w:val="96"/>
        </w:rPr>
      </w:pPr>
      <w:r w:rsidRPr="00E77245">
        <w:rPr>
          <w:sz w:val="96"/>
          <w:szCs w:val="96"/>
        </w:rPr>
        <w:t>7 PM</w:t>
      </w:r>
    </w:p>
    <w:p w:rsidR="00E77245" w:rsidRDefault="00E77245" w:rsidP="00E77245">
      <w:pPr>
        <w:jc w:val="center"/>
        <w:rPr>
          <w:sz w:val="40"/>
          <w:szCs w:val="40"/>
        </w:rPr>
      </w:pPr>
    </w:p>
    <w:p w:rsidR="00E77245" w:rsidRDefault="00E77245" w:rsidP="00E77245">
      <w:pPr>
        <w:jc w:val="center"/>
        <w:rPr>
          <w:sz w:val="40"/>
          <w:szCs w:val="40"/>
        </w:rPr>
      </w:pPr>
    </w:p>
    <w:p w:rsidR="00E77245" w:rsidRDefault="00E77245" w:rsidP="00273DA7">
      <w:pPr>
        <w:jc w:val="both"/>
        <w:rPr>
          <w:sz w:val="40"/>
          <w:szCs w:val="40"/>
        </w:rPr>
      </w:pPr>
    </w:p>
    <w:p w:rsidR="00E77245" w:rsidRDefault="00E77245" w:rsidP="00273DA7">
      <w:pPr>
        <w:jc w:val="both"/>
        <w:rPr>
          <w:sz w:val="40"/>
          <w:szCs w:val="40"/>
        </w:rPr>
      </w:pPr>
    </w:p>
    <w:p w:rsidR="00660C9B" w:rsidRDefault="00660C9B" w:rsidP="00273DA7">
      <w:pPr>
        <w:jc w:val="both"/>
        <w:rPr>
          <w:sz w:val="40"/>
          <w:szCs w:val="40"/>
        </w:rPr>
      </w:pPr>
    </w:p>
    <w:p w:rsidR="00660C9B" w:rsidRDefault="00660C9B" w:rsidP="00273DA7">
      <w:pPr>
        <w:jc w:val="both"/>
        <w:rPr>
          <w:sz w:val="40"/>
          <w:szCs w:val="40"/>
        </w:rPr>
      </w:pPr>
    </w:p>
    <w:p w:rsidR="00660C9B" w:rsidRDefault="00660C9B" w:rsidP="00273DA7">
      <w:pPr>
        <w:jc w:val="both"/>
        <w:rPr>
          <w:sz w:val="40"/>
          <w:szCs w:val="40"/>
        </w:rPr>
      </w:pPr>
    </w:p>
    <w:p w:rsidR="00660C9B" w:rsidRDefault="00660C9B" w:rsidP="00273DA7">
      <w:pPr>
        <w:jc w:val="both"/>
        <w:rPr>
          <w:sz w:val="40"/>
          <w:szCs w:val="40"/>
        </w:rPr>
      </w:pPr>
    </w:p>
    <w:p w:rsidR="001A1C7A" w:rsidRDefault="001A1C7A" w:rsidP="00273DA7">
      <w:pPr>
        <w:jc w:val="both"/>
        <w:rPr>
          <w:sz w:val="32"/>
          <w:szCs w:val="32"/>
        </w:rPr>
      </w:pPr>
    </w:p>
    <w:p w:rsidR="00660C9B" w:rsidRPr="001A1C7A" w:rsidRDefault="00660C9B" w:rsidP="00310DA9">
      <w:pPr>
        <w:jc w:val="center"/>
        <w:rPr>
          <w:sz w:val="32"/>
          <w:szCs w:val="32"/>
        </w:rPr>
      </w:pPr>
      <w:bookmarkStart w:id="0" w:name="_GoBack"/>
      <w:r w:rsidRPr="001A1C7A">
        <w:rPr>
          <w:sz w:val="32"/>
          <w:szCs w:val="32"/>
        </w:rPr>
        <w:lastRenderedPageBreak/>
        <w:t>We</w:t>
      </w:r>
      <w:r w:rsidR="001A1C7A" w:rsidRPr="001A1C7A">
        <w:rPr>
          <w:sz w:val="32"/>
          <w:szCs w:val="32"/>
        </w:rPr>
        <w:t>lcome!</w:t>
      </w:r>
    </w:p>
    <w:bookmarkEnd w:id="0"/>
    <w:p w:rsidR="00660C9B" w:rsidRPr="001A1C7A" w:rsidRDefault="00660C9B" w:rsidP="00273DA7">
      <w:pPr>
        <w:jc w:val="both"/>
        <w:rPr>
          <w:sz w:val="32"/>
          <w:szCs w:val="32"/>
        </w:rPr>
      </w:pPr>
    </w:p>
    <w:p w:rsidR="00660C9B" w:rsidRPr="001A1C7A" w:rsidRDefault="00660C9B" w:rsidP="00273DA7">
      <w:pPr>
        <w:jc w:val="both"/>
        <w:rPr>
          <w:sz w:val="32"/>
          <w:szCs w:val="32"/>
        </w:rPr>
      </w:pPr>
      <w:r w:rsidRPr="001A1C7A">
        <w:rPr>
          <w:sz w:val="32"/>
          <w:szCs w:val="32"/>
        </w:rPr>
        <w:t xml:space="preserve">We are </w:t>
      </w:r>
      <w:r w:rsidR="00310DA9">
        <w:rPr>
          <w:sz w:val="32"/>
          <w:szCs w:val="32"/>
        </w:rPr>
        <w:t>following</w:t>
      </w:r>
      <w:r w:rsidRPr="001A1C7A">
        <w:rPr>
          <w:sz w:val="32"/>
          <w:szCs w:val="32"/>
        </w:rPr>
        <w:t xml:space="preserve"> all the best practices, CDC guidelines</w:t>
      </w:r>
      <w:r w:rsidR="00C07BBB">
        <w:rPr>
          <w:sz w:val="32"/>
          <w:szCs w:val="32"/>
        </w:rPr>
        <w:t>, NYS guidelines</w:t>
      </w:r>
      <w:r w:rsidRPr="001A1C7A">
        <w:rPr>
          <w:sz w:val="32"/>
          <w:szCs w:val="32"/>
        </w:rPr>
        <w:t xml:space="preserve"> and guidelines from the American Library Association</w:t>
      </w:r>
    </w:p>
    <w:p w:rsidR="00660C9B" w:rsidRPr="001A1C7A" w:rsidRDefault="00660C9B" w:rsidP="00273DA7">
      <w:pPr>
        <w:jc w:val="both"/>
        <w:rPr>
          <w:sz w:val="32"/>
          <w:szCs w:val="32"/>
        </w:rPr>
      </w:pPr>
    </w:p>
    <w:p w:rsidR="00660C9B" w:rsidRPr="0096668E" w:rsidRDefault="00660C9B" w:rsidP="001A1C7A">
      <w:pPr>
        <w:jc w:val="center"/>
        <w:rPr>
          <w:b/>
          <w:sz w:val="32"/>
          <w:szCs w:val="32"/>
        </w:rPr>
      </w:pPr>
      <w:r w:rsidRPr="0096668E">
        <w:rPr>
          <w:b/>
          <w:sz w:val="32"/>
          <w:szCs w:val="32"/>
        </w:rPr>
        <w:t xml:space="preserve">Masks/face protection: </w:t>
      </w:r>
      <w:r w:rsidRPr="00FA3509">
        <w:rPr>
          <w:b/>
          <w:color w:val="FF0000"/>
          <w:sz w:val="32"/>
          <w:szCs w:val="32"/>
        </w:rPr>
        <w:t>mandatory</w:t>
      </w:r>
      <w:r w:rsidR="001A1C7A" w:rsidRPr="00FA3509">
        <w:rPr>
          <w:b/>
          <w:color w:val="FF0000"/>
          <w:sz w:val="32"/>
          <w:szCs w:val="32"/>
        </w:rPr>
        <w:t xml:space="preserve">, clean and </w:t>
      </w:r>
      <w:r w:rsidR="001A1C7A" w:rsidRPr="00FA3509">
        <w:rPr>
          <w:b/>
          <w:i/>
          <w:color w:val="FF0000"/>
          <w:sz w:val="32"/>
          <w:szCs w:val="32"/>
        </w:rPr>
        <w:t>properly worn</w:t>
      </w:r>
    </w:p>
    <w:p w:rsidR="00660C9B" w:rsidRPr="00FA3509" w:rsidRDefault="00660C9B" w:rsidP="001A1C7A">
      <w:pPr>
        <w:jc w:val="center"/>
        <w:rPr>
          <w:b/>
          <w:color w:val="FF0000"/>
          <w:sz w:val="32"/>
          <w:szCs w:val="32"/>
        </w:rPr>
      </w:pPr>
      <w:r w:rsidRPr="0096668E">
        <w:rPr>
          <w:b/>
          <w:sz w:val="32"/>
          <w:szCs w:val="32"/>
        </w:rPr>
        <w:t xml:space="preserve">Social Distancing: </w:t>
      </w:r>
      <w:r w:rsidRPr="00FA3509">
        <w:rPr>
          <w:b/>
          <w:color w:val="FF0000"/>
          <w:sz w:val="32"/>
          <w:szCs w:val="32"/>
        </w:rPr>
        <w:t>required</w:t>
      </w:r>
    </w:p>
    <w:p w:rsidR="00660C9B" w:rsidRPr="001A1C7A" w:rsidRDefault="00660C9B" w:rsidP="00273DA7">
      <w:pPr>
        <w:jc w:val="both"/>
        <w:rPr>
          <w:sz w:val="32"/>
          <w:szCs w:val="32"/>
        </w:rPr>
      </w:pPr>
    </w:p>
    <w:p w:rsidR="00660C9B" w:rsidRPr="001A1C7A" w:rsidRDefault="00660C9B" w:rsidP="00273DA7">
      <w:pPr>
        <w:jc w:val="both"/>
        <w:rPr>
          <w:sz w:val="32"/>
          <w:szCs w:val="32"/>
        </w:rPr>
      </w:pPr>
      <w:r w:rsidRPr="001A1C7A">
        <w:rPr>
          <w:sz w:val="32"/>
          <w:szCs w:val="32"/>
        </w:rPr>
        <w:t>Returned materials are subject to a 72-hour quarantine period.  No overdue charges for the quarantine.</w:t>
      </w:r>
      <w:r w:rsidR="00C07BBB">
        <w:rPr>
          <w:sz w:val="32"/>
          <w:szCs w:val="32"/>
        </w:rPr>
        <w:t xml:space="preserve">  Place your returns in the book drop.</w:t>
      </w:r>
    </w:p>
    <w:p w:rsidR="00660C9B" w:rsidRPr="001A1C7A" w:rsidRDefault="00660C9B" w:rsidP="00273DA7">
      <w:pPr>
        <w:jc w:val="both"/>
        <w:rPr>
          <w:sz w:val="32"/>
          <w:szCs w:val="32"/>
        </w:rPr>
      </w:pPr>
    </w:p>
    <w:p w:rsidR="00660C9B" w:rsidRPr="001A1C7A" w:rsidRDefault="00660C9B" w:rsidP="00273DA7">
      <w:pPr>
        <w:jc w:val="both"/>
        <w:rPr>
          <w:sz w:val="32"/>
          <w:szCs w:val="32"/>
        </w:rPr>
      </w:pPr>
      <w:r w:rsidRPr="001A1C7A">
        <w:rPr>
          <w:sz w:val="32"/>
          <w:szCs w:val="32"/>
        </w:rPr>
        <w:t>No chairs or tables are available, no sitting on the floors.</w:t>
      </w:r>
    </w:p>
    <w:p w:rsidR="00660C9B" w:rsidRPr="001A1C7A" w:rsidRDefault="00660C9B" w:rsidP="00273DA7">
      <w:pPr>
        <w:jc w:val="both"/>
        <w:rPr>
          <w:sz w:val="32"/>
          <w:szCs w:val="32"/>
        </w:rPr>
      </w:pPr>
    </w:p>
    <w:p w:rsidR="00660C9B" w:rsidRPr="001A1C7A" w:rsidRDefault="009A36D2" w:rsidP="00273DA7">
      <w:pPr>
        <w:jc w:val="both"/>
        <w:rPr>
          <w:sz w:val="32"/>
          <w:szCs w:val="32"/>
        </w:rPr>
      </w:pPr>
      <w:r w:rsidRPr="001A1C7A">
        <w:rPr>
          <w:sz w:val="32"/>
          <w:szCs w:val="32"/>
        </w:rPr>
        <w:t>Charge your devices at your own risk</w:t>
      </w:r>
      <w:r w:rsidR="00086F8E">
        <w:rPr>
          <w:sz w:val="32"/>
          <w:szCs w:val="32"/>
        </w:rPr>
        <w:t>.</w:t>
      </w:r>
    </w:p>
    <w:p w:rsidR="009A36D2" w:rsidRPr="001A1C7A" w:rsidRDefault="009A36D2" w:rsidP="00273DA7">
      <w:pPr>
        <w:jc w:val="both"/>
        <w:rPr>
          <w:sz w:val="32"/>
          <w:szCs w:val="32"/>
        </w:rPr>
      </w:pPr>
    </w:p>
    <w:p w:rsidR="009A36D2" w:rsidRPr="001A1C7A" w:rsidRDefault="009A36D2" w:rsidP="00273DA7">
      <w:pPr>
        <w:jc w:val="both"/>
        <w:rPr>
          <w:sz w:val="32"/>
          <w:szCs w:val="32"/>
        </w:rPr>
      </w:pPr>
      <w:r w:rsidRPr="001A1C7A">
        <w:rPr>
          <w:sz w:val="32"/>
          <w:szCs w:val="32"/>
        </w:rPr>
        <w:t xml:space="preserve">30 minutes maximum </w:t>
      </w:r>
      <w:r w:rsidR="00EA3C10">
        <w:rPr>
          <w:sz w:val="32"/>
          <w:szCs w:val="32"/>
        </w:rPr>
        <w:t>visit</w:t>
      </w:r>
      <w:r w:rsidRPr="001A1C7A">
        <w:rPr>
          <w:sz w:val="32"/>
          <w:szCs w:val="32"/>
        </w:rPr>
        <w:t>.</w:t>
      </w:r>
      <w:r w:rsidR="00495BF4">
        <w:rPr>
          <w:sz w:val="32"/>
          <w:szCs w:val="32"/>
        </w:rPr>
        <w:t xml:space="preserve">  </w:t>
      </w:r>
      <w:r w:rsidR="00495BF4" w:rsidRPr="00C81769">
        <w:rPr>
          <w:rFonts w:ascii="Comic Sans MS" w:hAnsi="Comic Sans MS"/>
          <w:i/>
          <w:sz w:val="32"/>
          <w:szCs w:val="32"/>
        </w:rPr>
        <w:t>Grab and Go!</w:t>
      </w:r>
    </w:p>
    <w:p w:rsidR="009A36D2" w:rsidRPr="001A1C7A" w:rsidRDefault="009A36D2" w:rsidP="00273DA7">
      <w:pPr>
        <w:jc w:val="both"/>
        <w:rPr>
          <w:sz w:val="32"/>
          <w:szCs w:val="32"/>
        </w:rPr>
      </w:pPr>
    </w:p>
    <w:p w:rsidR="009A36D2" w:rsidRPr="001A1C7A" w:rsidRDefault="009A36D2" w:rsidP="00273DA7">
      <w:pPr>
        <w:jc w:val="both"/>
        <w:rPr>
          <w:sz w:val="32"/>
          <w:szCs w:val="32"/>
        </w:rPr>
      </w:pPr>
      <w:r w:rsidRPr="001A1C7A">
        <w:rPr>
          <w:sz w:val="32"/>
          <w:szCs w:val="32"/>
        </w:rPr>
        <w:t>Public computers are available – 30 minute time limit, standing room only.</w:t>
      </w:r>
    </w:p>
    <w:p w:rsidR="009A36D2" w:rsidRPr="001A1C7A" w:rsidRDefault="009A36D2" w:rsidP="00273DA7">
      <w:pPr>
        <w:jc w:val="both"/>
        <w:rPr>
          <w:sz w:val="32"/>
          <w:szCs w:val="32"/>
        </w:rPr>
      </w:pPr>
    </w:p>
    <w:p w:rsidR="009A36D2" w:rsidRDefault="009A36D2" w:rsidP="00273DA7">
      <w:pPr>
        <w:jc w:val="both"/>
        <w:rPr>
          <w:sz w:val="32"/>
          <w:szCs w:val="32"/>
        </w:rPr>
      </w:pPr>
      <w:r w:rsidRPr="001A1C7A">
        <w:rPr>
          <w:sz w:val="32"/>
          <w:szCs w:val="32"/>
        </w:rPr>
        <w:t>Stacks a</w:t>
      </w:r>
      <w:r w:rsidR="000B15E7">
        <w:rPr>
          <w:sz w:val="32"/>
          <w:szCs w:val="32"/>
        </w:rPr>
        <w:t>nd</w:t>
      </w:r>
      <w:r w:rsidRPr="001A1C7A">
        <w:rPr>
          <w:sz w:val="32"/>
          <w:szCs w:val="32"/>
        </w:rPr>
        <w:t xml:space="preserve"> bathrooms are </w:t>
      </w:r>
      <w:r w:rsidR="00C07BBB">
        <w:rPr>
          <w:sz w:val="32"/>
          <w:szCs w:val="32"/>
        </w:rPr>
        <w:t>o</w:t>
      </w:r>
      <w:r w:rsidRPr="001A1C7A">
        <w:rPr>
          <w:sz w:val="32"/>
          <w:szCs w:val="32"/>
        </w:rPr>
        <w:t>pen.  Please do not re-shelve materials.  Place them on book carts and we will clean them.  Bath</w:t>
      </w:r>
      <w:r w:rsidR="001D71DF">
        <w:rPr>
          <w:sz w:val="32"/>
          <w:szCs w:val="32"/>
        </w:rPr>
        <w:t xml:space="preserve">rooms </w:t>
      </w:r>
      <w:proofErr w:type="gramStart"/>
      <w:r w:rsidR="001D71DF">
        <w:rPr>
          <w:sz w:val="32"/>
          <w:szCs w:val="32"/>
        </w:rPr>
        <w:t>are cleaned</w:t>
      </w:r>
      <w:proofErr w:type="gramEnd"/>
      <w:r w:rsidR="001D71DF">
        <w:rPr>
          <w:sz w:val="32"/>
          <w:szCs w:val="32"/>
        </w:rPr>
        <w:t xml:space="preserve"> every 2 hours and may be closed until dry.</w:t>
      </w:r>
    </w:p>
    <w:p w:rsidR="001A1C7A" w:rsidRPr="001A1C7A" w:rsidRDefault="001A1C7A" w:rsidP="00273DA7">
      <w:pPr>
        <w:jc w:val="both"/>
        <w:rPr>
          <w:sz w:val="32"/>
          <w:szCs w:val="32"/>
        </w:rPr>
      </w:pPr>
    </w:p>
    <w:p w:rsidR="009A36D2" w:rsidRPr="001A1C7A" w:rsidRDefault="001A1C7A" w:rsidP="00273DA7">
      <w:pPr>
        <w:jc w:val="both"/>
        <w:rPr>
          <w:sz w:val="32"/>
          <w:szCs w:val="32"/>
        </w:rPr>
      </w:pPr>
      <w:r w:rsidRPr="001A1C7A">
        <w:rPr>
          <w:sz w:val="32"/>
          <w:szCs w:val="32"/>
        </w:rPr>
        <w:t>Frontal temperature will be taken, over 100 degrees</w:t>
      </w:r>
      <w:r w:rsidR="00826AB5">
        <w:rPr>
          <w:sz w:val="32"/>
          <w:szCs w:val="32"/>
        </w:rPr>
        <w:t>,</w:t>
      </w:r>
      <w:r w:rsidRPr="001A1C7A">
        <w:rPr>
          <w:sz w:val="32"/>
          <w:szCs w:val="32"/>
        </w:rPr>
        <w:t xml:space="preserve"> no admittance</w:t>
      </w:r>
    </w:p>
    <w:p w:rsidR="001A1C7A" w:rsidRPr="001A1C7A" w:rsidRDefault="001A1C7A" w:rsidP="00273DA7">
      <w:pPr>
        <w:jc w:val="both"/>
        <w:rPr>
          <w:sz w:val="32"/>
          <w:szCs w:val="32"/>
        </w:rPr>
      </w:pPr>
    </w:p>
    <w:p w:rsidR="001A1C7A" w:rsidRPr="001A1C7A" w:rsidRDefault="001A1C7A" w:rsidP="00273DA7">
      <w:pPr>
        <w:jc w:val="both"/>
        <w:rPr>
          <w:sz w:val="32"/>
          <w:szCs w:val="32"/>
        </w:rPr>
      </w:pPr>
      <w:proofErr w:type="spellStart"/>
      <w:r w:rsidRPr="001A1C7A">
        <w:rPr>
          <w:sz w:val="32"/>
          <w:szCs w:val="32"/>
        </w:rPr>
        <w:t>WiFi</w:t>
      </w:r>
      <w:proofErr w:type="spellEnd"/>
      <w:r w:rsidRPr="001A1C7A">
        <w:rPr>
          <w:sz w:val="32"/>
          <w:szCs w:val="32"/>
        </w:rPr>
        <w:t xml:space="preserve"> is available 24/7 from the parking lot</w:t>
      </w:r>
    </w:p>
    <w:p w:rsidR="001A1C7A" w:rsidRPr="001A1C7A" w:rsidRDefault="001A1C7A" w:rsidP="00273DA7">
      <w:pPr>
        <w:jc w:val="both"/>
        <w:rPr>
          <w:sz w:val="32"/>
          <w:szCs w:val="32"/>
        </w:rPr>
      </w:pPr>
    </w:p>
    <w:p w:rsidR="00C07BBB" w:rsidRPr="00735E53" w:rsidRDefault="001A1C7A" w:rsidP="002641EC">
      <w:pPr>
        <w:jc w:val="center"/>
        <w:rPr>
          <w:b/>
          <w:color w:val="C00000"/>
          <w:sz w:val="32"/>
          <w:szCs w:val="32"/>
        </w:rPr>
      </w:pPr>
      <w:r w:rsidRPr="00735E53">
        <w:rPr>
          <w:b/>
          <w:color w:val="C00000"/>
          <w:sz w:val="32"/>
          <w:szCs w:val="32"/>
        </w:rPr>
        <w:t>Any violation of our health and safety measure</w:t>
      </w:r>
      <w:r w:rsidR="00812498" w:rsidRPr="00735E53">
        <w:rPr>
          <w:b/>
          <w:color w:val="C00000"/>
          <w:sz w:val="32"/>
          <w:szCs w:val="32"/>
        </w:rPr>
        <w:t>s</w:t>
      </w:r>
      <w:r w:rsidRPr="00735E53">
        <w:rPr>
          <w:b/>
          <w:color w:val="C00000"/>
          <w:sz w:val="32"/>
          <w:szCs w:val="32"/>
        </w:rPr>
        <w:t xml:space="preserve"> will result in immediate </w:t>
      </w:r>
      <w:r w:rsidR="00C07BBB" w:rsidRPr="00735E53">
        <w:rPr>
          <w:b/>
          <w:color w:val="C00000"/>
          <w:sz w:val="32"/>
          <w:szCs w:val="32"/>
        </w:rPr>
        <w:t xml:space="preserve">expulsion, </w:t>
      </w:r>
    </w:p>
    <w:p w:rsidR="00EA3C10" w:rsidRPr="00735E53" w:rsidRDefault="00C07BBB" w:rsidP="002641EC">
      <w:pPr>
        <w:jc w:val="center"/>
        <w:rPr>
          <w:b/>
          <w:color w:val="C00000"/>
          <w:sz w:val="32"/>
          <w:szCs w:val="32"/>
        </w:rPr>
      </w:pPr>
      <w:proofErr w:type="gramStart"/>
      <w:r w:rsidRPr="00735E53">
        <w:rPr>
          <w:b/>
          <w:color w:val="C00000"/>
          <w:sz w:val="32"/>
          <w:szCs w:val="32"/>
        </w:rPr>
        <w:t>s</w:t>
      </w:r>
      <w:r w:rsidR="001A1C7A" w:rsidRPr="00735E53">
        <w:rPr>
          <w:b/>
          <w:color w:val="C00000"/>
          <w:sz w:val="32"/>
          <w:szCs w:val="32"/>
        </w:rPr>
        <w:t>hut</w:t>
      </w:r>
      <w:r w:rsidRPr="00735E53">
        <w:rPr>
          <w:b/>
          <w:color w:val="C00000"/>
          <w:sz w:val="32"/>
          <w:szCs w:val="32"/>
        </w:rPr>
        <w:t>-</w:t>
      </w:r>
      <w:r w:rsidR="001A1C7A" w:rsidRPr="00735E53">
        <w:rPr>
          <w:b/>
          <w:color w:val="C00000"/>
          <w:sz w:val="32"/>
          <w:szCs w:val="32"/>
        </w:rPr>
        <w:t>down</w:t>
      </w:r>
      <w:proofErr w:type="gramEnd"/>
      <w:r w:rsidR="001A1C7A" w:rsidRPr="00735E53">
        <w:rPr>
          <w:b/>
          <w:color w:val="C00000"/>
          <w:sz w:val="32"/>
          <w:szCs w:val="32"/>
        </w:rPr>
        <w:t xml:space="preserve"> </w:t>
      </w:r>
      <w:r w:rsidR="00C81769" w:rsidRPr="00735E53">
        <w:rPr>
          <w:b/>
          <w:color w:val="C00000"/>
          <w:sz w:val="32"/>
          <w:szCs w:val="32"/>
        </w:rPr>
        <w:t>for</w:t>
      </w:r>
      <w:r w:rsidR="001A1C7A" w:rsidRPr="00735E53">
        <w:rPr>
          <w:b/>
          <w:color w:val="C00000"/>
          <w:sz w:val="32"/>
          <w:szCs w:val="32"/>
        </w:rPr>
        <w:t xml:space="preserve"> cleaning and disinfecting</w:t>
      </w:r>
      <w:r w:rsidR="00C81769" w:rsidRPr="00735E53">
        <w:rPr>
          <w:b/>
          <w:color w:val="C00000"/>
          <w:sz w:val="32"/>
          <w:szCs w:val="32"/>
        </w:rPr>
        <w:t>,</w:t>
      </w:r>
      <w:r w:rsidR="001A1C7A" w:rsidRPr="00735E53">
        <w:rPr>
          <w:b/>
          <w:color w:val="C00000"/>
          <w:sz w:val="32"/>
          <w:szCs w:val="32"/>
        </w:rPr>
        <w:t xml:space="preserve"> </w:t>
      </w:r>
    </w:p>
    <w:p w:rsidR="001A1C7A" w:rsidRPr="00735E53" w:rsidRDefault="001A1C7A" w:rsidP="002641EC">
      <w:pPr>
        <w:jc w:val="center"/>
        <w:rPr>
          <w:b/>
          <w:color w:val="C00000"/>
          <w:sz w:val="32"/>
          <w:szCs w:val="32"/>
        </w:rPr>
      </w:pPr>
      <w:proofErr w:type="gramStart"/>
      <w:r w:rsidRPr="00735E53">
        <w:rPr>
          <w:b/>
          <w:color w:val="C00000"/>
          <w:sz w:val="32"/>
          <w:szCs w:val="32"/>
        </w:rPr>
        <w:t>the</w:t>
      </w:r>
      <w:proofErr w:type="gramEnd"/>
      <w:r w:rsidRPr="00735E53">
        <w:rPr>
          <w:b/>
          <w:color w:val="C00000"/>
          <w:sz w:val="32"/>
          <w:szCs w:val="32"/>
        </w:rPr>
        <w:t xml:space="preserve"> police will be notified.</w:t>
      </w:r>
    </w:p>
    <w:p w:rsidR="001A1C7A" w:rsidRPr="001A1C7A" w:rsidRDefault="001A1C7A" w:rsidP="002641EC">
      <w:pPr>
        <w:jc w:val="center"/>
        <w:rPr>
          <w:sz w:val="32"/>
          <w:szCs w:val="32"/>
        </w:rPr>
      </w:pPr>
    </w:p>
    <w:p w:rsidR="009A36D2" w:rsidRPr="002641EC" w:rsidRDefault="001A1C7A" w:rsidP="002641EC">
      <w:pPr>
        <w:jc w:val="center"/>
        <w:rPr>
          <w:b/>
          <w:sz w:val="40"/>
          <w:szCs w:val="40"/>
        </w:rPr>
      </w:pPr>
      <w:r w:rsidRPr="002641EC">
        <w:rPr>
          <w:b/>
          <w:sz w:val="32"/>
          <w:szCs w:val="32"/>
        </w:rPr>
        <w:t>Our guidelines are subject to change as necessary.</w:t>
      </w:r>
    </w:p>
    <w:sectPr w:rsidR="009A36D2" w:rsidRPr="002641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F18"/>
    <w:multiLevelType w:val="hybridMultilevel"/>
    <w:tmpl w:val="FA704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15615"/>
    <w:multiLevelType w:val="hybridMultilevel"/>
    <w:tmpl w:val="92123754"/>
    <w:lvl w:ilvl="0" w:tplc="5B02EDA6">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242883"/>
    <w:multiLevelType w:val="hybridMultilevel"/>
    <w:tmpl w:val="AE36B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703FBF"/>
    <w:multiLevelType w:val="hybridMultilevel"/>
    <w:tmpl w:val="775EC46A"/>
    <w:lvl w:ilvl="0" w:tplc="5B02EDA6">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843D8A"/>
    <w:multiLevelType w:val="hybridMultilevel"/>
    <w:tmpl w:val="148ED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DB7347"/>
    <w:multiLevelType w:val="hybridMultilevel"/>
    <w:tmpl w:val="47423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2D5FEC"/>
    <w:multiLevelType w:val="hybridMultilevel"/>
    <w:tmpl w:val="693E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E8227C"/>
    <w:multiLevelType w:val="hybridMultilevel"/>
    <w:tmpl w:val="66C02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E3456F"/>
    <w:multiLevelType w:val="hybridMultilevel"/>
    <w:tmpl w:val="7004AF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F74C33"/>
    <w:multiLevelType w:val="hybridMultilevel"/>
    <w:tmpl w:val="0770B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9"/>
  </w:num>
  <w:num w:numId="4">
    <w:abstractNumId w:val="4"/>
  </w:num>
  <w:num w:numId="5">
    <w:abstractNumId w:val="7"/>
  </w:num>
  <w:num w:numId="6">
    <w:abstractNumId w:val="2"/>
  </w:num>
  <w:num w:numId="7">
    <w:abstractNumId w:val="5"/>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D1B"/>
    <w:rsid w:val="00002A4B"/>
    <w:rsid w:val="00043800"/>
    <w:rsid w:val="00086F8E"/>
    <w:rsid w:val="00094A8C"/>
    <w:rsid w:val="000B15E7"/>
    <w:rsid w:val="000E6E7D"/>
    <w:rsid w:val="0012545D"/>
    <w:rsid w:val="001A1C7A"/>
    <w:rsid w:val="001D71DF"/>
    <w:rsid w:val="001D73D5"/>
    <w:rsid w:val="001E1DA7"/>
    <w:rsid w:val="00263F10"/>
    <w:rsid w:val="002641EC"/>
    <w:rsid w:val="00265A6F"/>
    <w:rsid w:val="00273DA7"/>
    <w:rsid w:val="002B2F1A"/>
    <w:rsid w:val="0030080D"/>
    <w:rsid w:val="00310DA9"/>
    <w:rsid w:val="003823D5"/>
    <w:rsid w:val="0039692A"/>
    <w:rsid w:val="003977A4"/>
    <w:rsid w:val="003C6B67"/>
    <w:rsid w:val="00495BF4"/>
    <w:rsid w:val="004C7B48"/>
    <w:rsid w:val="005113A0"/>
    <w:rsid w:val="005A58C6"/>
    <w:rsid w:val="005A73C2"/>
    <w:rsid w:val="006207E7"/>
    <w:rsid w:val="00660C9B"/>
    <w:rsid w:val="00697182"/>
    <w:rsid w:val="00713CA5"/>
    <w:rsid w:val="00732480"/>
    <w:rsid w:val="00735E53"/>
    <w:rsid w:val="007C2F7A"/>
    <w:rsid w:val="007D2224"/>
    <w:rsid w:val="007F45CE"/>
    <w:rsid w:val="00812498"/>
    <w:rsid w:val="00826AB5"/>
    <w:rsid w:val="00846764"/>
    <w:rsid w:val="00875DA5"/>
    <w:rsid w:val="008B36CE"/>
    <w:rsid w:val="008D6723"/>
    <w:rsid w:val="008E535E"/>
    <w:rsid w:val="00913975"/>
    <w:rsid w:val="009350C0"/>
    <w:rsid w:val="0096668E"/>
    <w:rsid w:val="00976CC5"/>
    <w:rsid w:val="009A36D2"/>
    <w:rsid w:val="00A15FAD"/>
    <w:rsid w:val="00AA7795"/>
    <w:rsid w:val="00B10338"/>
    <w:rsid w:val="00B17C8C"/>
    <w:rsid w:val="00B31426"/>
    <w:rsid w:val="00B35DD1"/>
    <w:rsid w:val="00BD4DAD"/>
    <w:rsid w:val="00C07BBB"/>
    <w:rsid w:val="00C2399C"/>
    <w:rsid w:val="00C411A3"/>
    <w:rsid w:val="00C60019"/>
    <w:rsid w:val="00C66B22"/>
    <w:rsid w:val="00C7722A"/>
    <w:rsid w:val="00C81769"/>
    <w:rsid w:val="00CC48E7"/>
    <w:rsid w:val="00DF5311"/>
    <w:rsid w:val="00E1415F"/>
    <w:rsid w:val="00E33597"/>
    <w:rsid w:val="00E705FD"/>
    <w:rsid w:val="00E77245"/>
    <w:rsid w:val="00EA3C10"/>
    <w:rsid w:val="00F14815"/>
    <w:rsid w:val="00F24894"/>
    <w:rsid w:val="00F72416"/>
    <w:rsid w:val="00F73BC9"/>
    <w:rsid w:val="00FA3509"/>
    <w:rsid w:val="00FA61DC"/>
    <w:rsid w:val="00FB56F9"/>
    <w:rsid w:val="00FB7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7E30B"/>
  <w15:chartTrackingRefBased/>
  <w15:docId w15:val="{E47E342D-F603-4E32-B9B5-B1DC029EE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D1B"/>
    <w:pPr>
      <w:ind w:left="720"/>
      <w:contextualSpacing/>
    </w:pPr>
  </w:style>
  <w:style w:type="table" w:styleId="TableGrid">
    <w:name w:val="Table Grid"/>
    <w:basedOn w:val="TableNormal"/>
    <w:uiPriority w:val="39"/>
    <w:rsid w:val="00300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61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1DC"/>
    <w:rPr>
      <w:rFonts w:ascii="Segoe UI" w:hAnsi="Segoe UI" w:cs="Segoe UI"/>
      <w:sz w:val="18"/>
      <w:szCs w:val="18"/>
    </w:rPr>
  </w:style>
  <w:style w:type="character" w:styleId="Hyperlink">
    <w:name w:val="Hyperlink"/>
    <w:basedOn w:val="DefaultParagraphFont"/>
    <w:uiPriority w:val="99"/>
    <w:unhideWhenUsed/>
    <w:rsid w:val="00B17C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346701">
      <w:bodyDiv w:val="1"/>
      <w:marLeft w:val="0"/>
      <w:marRight w:val="0"/>
      <w:marTop w:val="0"/>
      <w:marBottom w:val="0"/>
      <w:divBdr>
        <w:top w:val="none" w:sz="0" w:space="0" w:color="auto"/>
        <w:left w:val="none" w:sz="0" w:space="0" w:color="auto"/>
        <w:bottom w:val="none" w:sz="0" w:space="0" w:color="auto"/>
        <w:right w:val="none" w:sz="0" w:space="0" w:color="auto"/>
      </w:divBdr>
      <w:divsChild>
        <w:div w:id="1608923927">
          <w:marLeft w:val="0"/>
          <w:marRight w:val="0"/>
          <w:marTop w:val="0"/>
          <w:marBottom w:val="0"/>
          <w:divBdr>
            <w:top w:val="none" w:sz="0" w:space="0" w:color="auto"/>
            <w:left w:val="none" w:sz="0" w:space="0" w:color="auto"/>
            <w:bottom w:val="none" w:sz="0" w:space="0" w:color="auto"/>
            <w:right w:val="none" w:sz="0" w:space="0" w:color="auto"/>
          </w:divBdr>
        </w:div>
        <w:div w:id="2131319101">
          <w:marLeft w:val="0"/>
          <w:marRight w:val="0"/>
          <w:marTop w:val="0"/>
          <w:marBottom w:val="0"/>
          <w:divBdr>
            <w:top w:val="none" w:sz="0" w:space="0" w:color="auto"/>
            <w:left w:val="none" w:sz="0" w:space="0" w:color="auto"/>
            <w:bottom w:val="none" w:sz="0" w:space="0" w:color="auto"/>
            <w:right w:val="none" w:sz="0" w:space="0" w:color="auto"/>
          </w:divBdr>
        </w:div>
        <w:div w:id="372735109">
          <w:marLeft w:val="0"/>
          <w:marRight w:val="0"/>
          <w:marTop w:val="0"/>
          <w:marBottom w:val="0"/>
          <w:divBdr>
            <w:top w:val="none" w:sz="0" w:space="0" w:color="auto"/>
            <w:left w:val="none" w:sz="0" w:space="0" w:color="auto"/>
            <w:bottom w:val="none" w:sz="0" w:space="0" w:color="auto"/>
            <w:right w:val="none" w:sz="0" w:space="0" w:color="auto"/>
          </w:divBdr>
        </w:div>
        <w:div w:id="352458557">
          <w:marLeft w:val="0"/>
          <w:marRight w:val="0"/>
          <w:marTop w:val="0"/>
          <w:marBottom w:val="0"/>
          <w:divBdr>
            <w:top w:val="none" w:sz="0" w:space="0" w:color="auto"/>
            <w:left w:val="none" w:sz="0" w:space="0" w:color="auto"/>
            <w:bottom w:val="none" w:sz="0" w:space="0" w:color="auto"/>
            <w:right w:val="none" w:sz="0" w:space="0" w:color="auto"/>
          </w:divBdr>
        </w:div>
        <w:div w:id="442384093">
          <w:marLeft w:val="0"/>
          <w:marRight w:val="0"/>
          <w:marTop w:val="0"/>
          <w:marBottom w:val="0"/>
          <w:divBdr>
            <w:top w:val="none" w:sz="0" w:space="0" w:color="auto"/>
            <w:left w:val="none" w:sz="0" w:space="0" w:color="auto"/>
            <w:bottom w:val="none" w:sz="0" w:space="0" w:color="auto"/>
            <w:right w:val="none" w:sz="0" w:space="0" w:color="auto"/>
          </w:divBdr>
        </w:div>
        <w:div w:id="871695423">
          <w:marLeft w:val="0"/>
          <w:marRight w:val="0"/>
          <w:marTop w:val="0"/>
          <w:marBottom w:val="0"/>
          <w:divBdr>
            <w:top w:val="none" w:sz="0" w:space="0" w:color="auto"/>
            <w:left w:val="none" w:sz="0" w:space="0" w:color="auto"/>
            <w:bottom w:val="none" w:sz="0" w:space="0" w:color="auto"/>
            <w:right w:val="none" w:sz="0" w:space="0" w:color="auto"/>
          </w:divBdr>
        </w:div>
        <w:div w:id="1901207423">
          <w:marLeft w:val="0"/>
          <w:marRight w:val="0"/>
          <w:marTop w:val="0"/>
          <w:marBottom w:val="0"/>
          <w:divBdr>
            <w:top w:val="none" w:sz="0" w:space="0" w:color="auto"/>
            <w:left w:val="none" w:sz="0" w:space="0" w:color="auto"/>
            <w:bottom w:val="none" w:sz="0" w:space="0" w:color="auto"/>
            <w:right w:val="none" w:sz="0" w:space="0" w:color="auto"/>
          </w:divBdr>
        </w:div>
        <w:div w:id="1784030821">
          <w:marLeft w:val="0"/>
          <w:marRight w:val="0"/>
          <w:marTop w:val="0"/>
          <w:marBottom w:val="0"/>
          <w:divBdr>
            <w:top w:val="none" w:sz="0" w:space="0" w:color="auto"/>
            <w:left w:val="none" w:sz="0" w:space="0" w:color="auto"/>
            <w:bottom w:val="none" w:sz="0" w:space="0" w:color="auto"/>
            <w:right w:val="none" w:sz="0" w:space="0" w:color="auto"/>
          </w:divBdr>
        </w:div>
        <w:div w:id="1952933198">
          <w:marLeft w:val="0"/>
          <w:marRight w:val="0"/>
          <w:marTop w:val="0"/>
          <w:marBottom w:val="0"/>
          <w:divBdr>
            <w:top w:val="none" w:sz="0" w:space="0" w:color="auto"/>
            <w:left w:val="none" w:sz="0" w:space="0" w:color="auto"/>
            <w:bottom w:val="none" w:sz="0" w:space="0" w:color="auto"/>
            <w:right w:val="none" w:sz="0" w:space="0" w:color="auto"/>
          </w:divBdr>
        </w:div>
        <w:div w:id="79525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northbabylonpl.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16559-7862-42B1-ABC1-6CE6675EF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9</Pages>
  <Words>1796</Words>
  <Characters>10242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North Babylon Public Library</Company>
  <LinksUpToDate>false</LinksUpToDate>
  <CharactersWithSpaces>12014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Horowitz</dc:creator>
  <cp:keywords/>
  <dc:description/>
  <cp:lastModifiedBy>Marc Horowitz</cp:lastModifiedBy>
  <cp:revision>57</cp:revision>
  <cp:lastPrinted>2020-09-03T19:55:00Z</cp:lastPrinted>
  <dcterms:created xsi:type="dcterms:W3CDTF">2020-05-27T12:03:00Z</dcterms:created>
  <dcterms:modified xsi:type="dcterms:W3CDTF">2020-09-03T19:55:00Z</dcterms:modified>
</cp:coreProperties>
</file>